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96" w:rsidRPr="00F26153" w:rsidRDefault="00AA2AEB" w:rsidP="00AA2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постановления </w:t>
      </w:r>
    </w:p>
    <w:p w:rsidR="001C7C96" w:rsidRPr="00F26153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C7C96" w:rsidRPr="00AA2AEB" w:rsidRDefault="001C7C96" w:rsidP="00BF6C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AA2AEB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AA2AEB" w:rsidRPr="00BF6CE1">
        <w:rPr>
          <w:rFonts w:ascii="Times New Roman" w:hAnsi="Times New Roman"/>
          <w:sz w:val="28"/>
          <w:szCs w:val="28"/>
        </w:rPr>
        <w:t xml:space="preserve"> 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0721D6" w:rsidRPr="000721D6">
        <w:rPr>
          <w:rFonts w:ascii="Times New Roman" w:hAnsi="Times New Roman"/>
          <w:sz w:val="28"/>
          <w:szCs w:val="28"/>
        </w:rPr>
        <w:t xml:space="preserve">Администрации    сельского поселения </w:t>
      </w:r>
      <w:proofErr w:type="spellStart"/>
      <w:r w:rsidR="000721D6" w:rsidRPr="000721D6">
        <w:rPr>
          <w:rFonts w:ascii="Times New Roman" w:hAnsi="Times New Roman"/>
          <w:sz w:val="28"/>
          <w:szCs w:val="28"/>
        </w:rPr>
        <w:t>Ишбердинский</w:t>
      </w:r>
      <w:proofErr w:type="spellEnd"/>
      <w:r w:rsidR="000721D6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721D6" w:rsidRPr="000721D6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0721D6" w:rsidRPr="000721D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B04098" w:rsidRDefault="00AA2AEB">
      <w:pPr>
        <w:pStyle w:val="3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1C7C96" w:rsidRDefault="001C7C96" w:rsidP="00BF6CE1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AA2AEB" w:rsidRPr="00F26153" w:rsidRDefault="00AA2AEB">
      <w:pPr>
        <w:pStyle w:val="3"/>
        <w:ind w:firstLine="709"/>
        <w:rPr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60D5E">
        <w:rPr>
          <w:rFonts w:ascii="Times New Roman" w:hAnsi="Times New Roman"/>
          <w:bCs/>
          <w:sz w:val="28"/>
          <w:szCs w:val="28"/>
        </w:rPr>
        <w:t xml:space="preserve"> </w:t>
      </w:r>
    </w:p>
    <w:p w:rsidR="000721D6" w:rsidRDefault="00560D5E" w:rsidP="000721D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0721D6" w:rsidRPr="000721D6">
        <w:rPr>
          <w:rFonts w:ascii="Times New Roman" w:hAnsi="Times New Roman"/>
          <w:sz w:val="28"/>
          <w:szCs w:val="28"/>
          <w:lang w:eastAsia="ru-RU"/>
        </w:rPr>
        <w:t xml:space="preserve">Администрации    сельского поселения </w:t>
      </w:r>
      <w:proofErr w:type="spellStart"/>
      <w:r w:rsidR="000721D6" w:rsidRPr="000721D6">
        <w:rPr>
          <w:rFonts w:ascii="Times New Roman" w:hAnsi="Times New Roman"/>
          <w:sz w:val="28"/>
          <w:szCs w:val="28"/>
          <w:lang w:eastAsia="ru-RU"/>
        </w:rPr>
        <w:t>Ишбердинский</w:t>
      </w:r>
      <w:proofErr w:type="spellEnd"/>
      <w:r w:rsidR="000721D6" w:rsidRPr="000721D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721D6" w:rsidRPr="000721D6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="000721D6" w:rsidRPr="000721D6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0721D6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по адресу </w:t>
      </w:r>
      <w:hyperlink r:id="rId9" w:history="1">
        <w:r w:rsidR="000721D6" w:rsidRPr="00814E79">
          <w:rPr>
            <w:rStyle w:val="a6"/>
            <w:sz w:val="28"/>
            <w:szCs w:val="28"/>
            <w:lang w:val="en-US"/>
          </w:rPr>
          <w:t>http</w:t>
        </w:r>
        <w:r w:rsidR="000721D6" w:rsidRPr="00814E79">
          <w:rPr>
            <w:rStyle w:val="a6"/>
            <w:sz w:val="28"/>
            <w:szCs w:val="28"/>
          </w:rPr>
          <w:t>://</w:t>
        </w:r>
        <w:proofErr w:type="spellStart"/>
        <w:r w:rsidR="000721D6" w:rsidRPr="00814E79">
          <w:rPr>
            <w:rStyle w:val="a6"/>
            <w:sz w:val="28"/>
            <w:szCs w:val="28"/>
            <w:lang w:val="en-US"/>
          </w:rPr>
          <w:t>ishberda</w:t>
        </w:r>
        <w:proofErr w:type="spellEnd"/>
        <w:r w:rsidR="000721D6" w:rsidRPr="00814E79">
          <w:rPr>
            <w:rStyle w:val="a6"/>
            <w:sz w:val="28"/>
            <w:szCs w:val="28"/>
          </w:rPr>
          <w:t>.</w:t>
        </w:r>
        <w:proofErr w:type="spellStart"/>
        <w:r w:rsidR="000721D6" w:rsidRPr="00814E79">
          <w:rPr>
            <w:rStyle w:val="a6"/>
            <w:sz w:val="28"/>
            <w:szCs w:val="28"/>
            <w:lang w:val="en-US"/>
          </w:rPr>
          <w:t>ru</w:t>
        </w:r>
        <w:proofErr w:type="spellEnd"/>
        <w:r w:rsidR="000721D6" w:rsidRPr="00814E79">
          <w:rPr>
            <w:rStyle w:val="a6"/>
            <w:sz w:val="28"/>
            <w:szCs w:val="28"/>
          </w:rPr>
          <w:t>/</w:t>
        </w:r>
      </w:hyperlink>
    </w:p>
    <w:p w:rsidR="001C7C96" w:rsidRPr="00F26153" w:rsidRDefault="00560D5E" w:rsidP="00072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BF6CE1">
        <w:rPr>
          <w:rFonts w:ascii="Times New Roman" w:hAnsi="Times New Roman"/>
          <w:sz w:val="28"/>
          <w:szCs w:val="28"/>
        </w:rPr>
        <w:t xml:space="preserve"> </w:t>
      </w:r>
      <w:r w:rsidR="000721D6" w:rsidRPr="000721D6">
        <w:rPr>
          <w:rFonts w:ascii="Times New Roman" w:hAnsi="Times New Roman"/>
          <w:sz w:val="28"/>
          <w:szCs w:val="28"/>
        </w:rPr>
        <w:t xml:space="preserve">землеустроителя Администрации    сельского поселения </w:t>
      </w:r>
      <w:proofErr w:type="spellStart"/>
      <w:r w:rsidR="000721D6" w:rsidRPr="000721D6">
        <w:rPr>
          <w:rFonts w:ascii="Times New Roman" w:hAnsi="Times New Roman"/>
          <w:sz w:val="28"/>
          <w:szCs w:val="28"/>
        </w:rPr>
        <w:t>Ишбердинский</w:t>
      </w:r>
      <w:proofErr w:type="spellEnd"/>
      <w:r w:rsidR="000721D6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721D6" w:rsidRPr="000721D6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0721D6" w:rsidRPr="000721D6"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proofErr w:type="spellStart"/>
      <w:r w:rsidR="000721D6" w:rsidRPr="000721D6">
        <w:rPr>
          <w:rFonts w:ascii="Times New Roman" w:hAnsi="Times New Roman"/>
          <w:sz w:val="28"/>
          <w:szCs w:val="28"/>
        </w:rPr>
        <w:t>Давлеткильдину</w:t>
      </w:r>
      <w:proofErr w:type="spellEnd"/>
      <w:r w:rsidR="000721D6" w:rsidRPr="000721D6">
        <w:rPr>
          <w:rFonts w:ascii="Times New Roman" w:hAnsi="Times New Roman"/>
          <w:sz w:val="28"/>
          <w:szCs w:val="28"/>
        </w:rPr>
        <w:t xml:space="preserve"> Э.Ф.)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1D6" w:rsidRPr="000721D6" w:rsidRDefault="000721D6" w:rsidP="000721D6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 w:rsidRPr="000721D6">
        <w:rPr>
          <w:rFonts w:ascii="Times New Roman" w:eastAsia="Times New Roman" w:hAnsi="Times New Roman"/>
          <w:sz w:val="28"/>
          <w:szCs w:val="28"/>
        </w:rPr>
        <w:t>Глава</w:t>
      </w:r>
      <w:r w:rsidRPr="000721D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721D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:rsidR="000721D6" w:rsidRPr="000721D6" w:rsidRDefault="000721D6" w:rsidP="000721D6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 w:rsidRPr="000721D6">
        <w:rPr>
          <w:rFonts w:ascii="Times New Roman" w:eastAsia="Times New Roman" w:hAnsi="Times New Roman"/>
          <w:sz w:val="28"/>
          <w:szCs w:val="28"/>
        </w:rPr>
        <w:t xml:space="preserve">СП </w:t>
      </w:r>
      <w:proofErr w:type="spellStart"/>
      <w:r w:rsidRPr="000721D6"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 w:rsidRPr="000721D6">
        <w:rPr>
          <w:rFonts w:ascii="Times New Roman" w:eastAsia="Times New Roman" w:hAnsi="Times New Roman"/>
          <w:sz w:val="28"/>
          <w:szCs w:val="28"/>
        </w:rPr>
        <w:t xml:space="preserve"> сельсовет:                          </w:t>
      </w:r>
      <w:proofErr w:type="spellStart"/>
      <w:r w:rsidRPr="000721D6">
        <w:rPr>
          <w:rFonts w:ascii="Times New Roman" w:eastAsia="Times New Roman" w:hAnsi="Times New Roman"/>
          <w:sz w:val="28"/>
          <w:szCs w:val="28"/>
        </w:rPr>
        <w:t>Исяндавлетова</w:t>
      </w:r>
      <w:proofErr w:type="spellEnd"/>
      <w:r w:rsidRPr="000721D6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883617" w:rsidRDefault="0088361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Утвержден</w:t>
      </w:r>
    </w:p>
    <w:p w:rsidR="00560D5E" w:rsidRDefault="001C7C96" w:rsidP="000721D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 xml:space="preserve">Постановлением </w:t>
      </w:r>
      <w:r w:rsidR="000721D6" w:rsidRPr="000721D6">
        <w:rPr>
          <w:rFonts w:ascii="Times New Roman" w:hAnsi="Times New Roman"/>
          <w:sz w:val="28"/>
          <w:szCs w:val="28"/>
        </w:rPr>
        <w:t xml:space="preserve">Администрации    сельского поселения </w:t>
      </w:r>
      <w:proofErr w:type="spellStart"/>
      <w:r w:rsidR="000721D6" w:rsidRPr="000721D6">
        <w:rPr>
          <w:rFonts w:ascii="Times New Roman" w:hAnsi="Times New Roman"/>
          <w:sz w:val="28"/>
          <w:szCs w:val="28"/>
        </w:rPr>
        <w:t>Ишбердинский</w:t>
      </w:r>
      <w:proofErr w:type="spellEnd"/>
      <w:r w:rsidR="000721D6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721D6" w:rsidRPr="000721D6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0721D6" w:rsidRPr="000721D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1C7C96" w:rsidRPr="00BF6CE1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№___ от ____________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 w:rsidR="00402524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C77DB9" w:rsidRPr="00A419B1">
        <w:rPr>
          <w:sz w:val="28"/>
          <w:szCs w:val="28"/>
        </w:rPr>
        <w:t xml:space="preserve"> 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9D4CA0" w:rsidRPr="009D4CA0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r w:rsidR="00A16E48">
        <w:rPr>
          <w:sz w:val="28"/>
          <w:szCs w:val="28"/>
        </w:rPr>
        <w:t>и</w:t>
      </w:r>
      <w:r w:rsidR="009D4CA0"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775B8A"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FD4309">
        <w:rPr>
          <w:rFonts w:ascii="Times New Roman" w:hAnsi="Times New Roman"/>
          <w:sz w:val="28"/>
          <w:szCs w:val="28"/>
        </w:rPr>
        <w:t xml:space="preserve">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>
        <w:rPr>
          <w:rFonts w:ascii="Times New Roman" w:hAnsi="Times New Roman"/>
          <w:sz w:val="28"/>
          <w:szCs w:val="28"/>
        </w:rPr>
        <w:t>)</w:t>
      </w:r>
      <w:r w:rsidR="0070409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r w:rsidR="00115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</w:t>
      </w:r>
      <w:r w:rsidR="001151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7C96" w:rsidRPr="00FD4309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10" w:history="1">
        <w:r w:rsidR="000721D6" w:rsidRPr="00814E79">
          <w:rPr>
            <w:rStyle w:val="a6"/>
            <w:sz w:val="28"/>
            <w:szCs w:val="28"/>
            <w:lang w:val="en-US"/>
          </w:rPr>
          <w:t>http</w:t>
        </w:r>
        <w:r w:rsidR="000721D6" w:rsidRPr="00814E79">
          <w:rPr>
            <w:rStyle w:val="a6"/>
            <w:sz w:val="28"/>
            <w:szCs w:val="28"/>
          </w:rPr>
          <w:t>://</w:t>
        </w:r>
        <w:proofErr w:type="spellStart"/>
        <w:r w:rsidR="000721D6" w:rsidRPr="00814E79">
          <w:rPr>
            <w:rStyle w:val="a6"/>
            <w:sz w:val="28"/>
            <w:szCs w:val="28"/>
            <w:lang w:val="en-US"/>
          </w:rPr>
          <w:t>ishberda</w:t>
        </w:r>
        <w:proofErr w:type="spellEnd"/>
        <w:r w:rsidR="000721D6" w:rsidRPr="00814E79">
          <w:rPr>
            <w:rStyle w:val="a6"/>
            <w:sz w:val="28"/>
            <w:szCs w:val="28"/>
          </w:rPr>
          <w:t>.</w:t>
        </w:r>
        <w:proofErr w:type="spellStart"/>
        <w:r w:rsidR="000721D6" w:rsidRPr="00814E79">
          <w:rPr>
            <w:rStyle w:val="a6"/>
            <w:sz w:val="28"/>
            <w:szCs w:val="28"/>
            <w:lang w:val="en-US"/>
          </w:rPr>
          <w:t>ru</w:t>
        </w:r>
        <w:proofErr w:type="spellEnd"/>
        <w:r w:rsidR="000721D6" w:rsidRPr="00814E79">
          <w:rPr>
            <w:rStyle w:val="a6"/>
            <w:sz w:val="28"/>
            <w:szCs w:val="28"/>
          </w:rPr>
          <w:t>/</w:t>
        </w:r>
      </w:hyperlink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051DDC">
        <w:t xml:space="preserve"> 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92D32" w:rsidRPr="00F26153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A92D32" w:rsidRPr="006379CA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</w:t>
      </w:r>
      <w:r w:rsidR="0019108F" w:rsidRPr="006379CA">
        <w:rPr>
          <w:rFonts w:ascii="Times New Roman" w:hAnsi="Times New Roman"/>
          <w:sz w:val="28"/>
          <w:szCs w:val="28"/>
        </w:rPr>
        <w:t xml:space="preserve"> </w:t>
      </w:r>
      <w:r w:rsidRPr="006379CA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5404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ей</w:t>
      </w:r>
      <w:r w:rsidR="0095404A"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="0095404A" w:rsidRPr="0095404A">
        <w:rPr>
          <w:rFonts w:ascii="Times New Roman" w:hAnsi="Times New Roman"/>
          <w:sz w:val="28"/>
          <w:szCs w:val="28"/>
        </w:rPr>
        <w:t>(Уполномоченн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размещена на: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11" w:history="1">
        <w:r w:rsidR="000721D6" w:rsidRPr="00814E79">
          <w:rPr>
            <w:rStyle w:val="a6"/>
            <w:sz w:val="28"/>
            <w:szCs w:val="28"/>
            <w:lang w:val="en-US"/>
          </w:rPr>
          <w:t>http</w:t>
        </w:r>
        <w:r w:rsidR="000721D6" w:rsidRPr="00814E79">
          <w:rPr>
            <w:rStyle w:val="a6"/>
            <w:sz w:val="28"/>
            <w:szCs w:val="28"/>
          </w:rPr>
          <w:t>://</w:t>
        </w:r>
        <w:proofErr w:type="spellStart"/>
        <w:r w:rsidR="000721D6" w:rsidRPr="00814E79">
          <w:rPr>
            <w:rStyle w:val="a6"/>
            <w:sz w:val="28"/>
            <w:szCs w:val="28"/>
            <w:lang w:val="en-US"/>
          </w:rPr>
          <w:t>ishberda</w:t>
        </w:r>
        <w:proofErr w:type="spellEnd"/>
        <w:r w:rsidR="000721D6" w:rsidRPr="00814E79">
          <w:rPr>
            <w:rStyle w:val="a6"/>
            <w:sz w:val="28"/>
            <w:szCs w:val="28"/>
          </w:rPr>
          <w:t>.</w:t>
        </w:r>
        <w:proofErr w:type="spellStart"/>
        <w:r w:rsidR="000721D6" w:rsidRPr="00814E79">
          <w:rPr>
            <w:rStyle w:val="a6"/>
            <w:sz w:val="28"/>
            <w:szCs w:val="28"/>
            <w:lang w:val="en-US"/>
          </w:rPr>
          <w:t>ru</w:t>
        </w:r>
        <w:proofErr w:type="spellEnd"/>
        <w:r w:rsidR="000721D6" w:rsidRPr="00814E79">
          <w:rPr>
            <w:rStyle w:val="a6"/>
            <w:sz w:val="28"/>
            <w:szCs w:val="28"/>
          </w:rPr>
          <w:t>/</w:t>
        </w:r>
      </w:hyperlink>
      <w:r w:rsidR="000721D6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>
        <w:rPr>
          <w:rFonts w:ascii="Times New Roman" w:hAnsi="Times New Roman"/>
          <w:sz w:val="28"/>
          <w:szCs w:val="28"/>
        </w:rPr>
        <w:t xml:space="preserve"> 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2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Pr="00F26153">
        <w:rPr>
          <w:rFonts w:ascii="Times New Roman" w:hAnsi="Times New Roman"/>
          <w:sz w:val="28"/>
          <w:szCs w:val="28"/>
        </w:rPr>
        <w:lastRenderedPageBreak/>
        <w:t>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2A34DB" w:rsidRPr="00C553B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0721D6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lastRenderedPageBreak/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lastRenderedPageBreak/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60DE9" w:rsidRPr="00F26153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96"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8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 w:rsidR="000A7F24"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="00ED1FE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</w:t>
      </w:r>
      <w:r w:rsidRPr="00887BD2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29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r w:rsidRPr="00BC43D6">
        <w:rPr>
          <w:rFonts w:ascii="Times New Roman" w:hAnsi="Times New Roman"/>
          <w:sz w:val="28"/>
          <w:szCs w:val="28"/>
        </w:rPr>
        <w:t>не</w:t>
      </w:r>
      <w:r w:rsid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BC43D6">
        <w:rPr>
          <w:rFonts w:ascii="Times New Roman" w:hAnsi="Times New Roman"/>
          <w:sz w:val="28"/>
          <w:szCs w:val="28"/>
        </w:rPr>
        <w:t xml:space="preserve"> 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0104BF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представлены электронные копии (электронные образы) документов,</w:t>
      </w:r>
      <w:r w:rsidR="00C83A50" w:rsidRP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30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Pr="00595039">
        <w:rPr>
          <w:rFonts w:ascii="Times New Roman" w:hAnsi="Times New Roman"/>
          <w:spacing w:val="-3"/>
          <w:sz w:val="28"/>
          <w:szCs w:val="28"/>
        </w:rPr>
        <w:lastRenderedPageBreak/>
        <w:t xml:space="preserve">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31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2500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2.24.1. Расположение помещений, предназначенных для предоставления муниципальной услуги, в зоне доступности к основным </w:t>
      </w:r>
      <w:r w:rsidRPr="00F26153">
        <w:rPr>
          <w:rFonts w:ascii="Times New Roman" w:hAnsi="Times New Roman"/>
          <w:sz w:val="28"/>
          <w:szCs w:val="28"/>
        </w:rPr>
        <w:lastRenderedPageBreak/>
        <w:t>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="003B2D7F" w:rsidRPr="003B2D7F">
        <w:rPr>
          <w:rFonts w:ascii="Times New Roman" w:hAnsi="Times New Roman"/>
          <w:sz w:val="28"/>
          <w:szCs w:val="28"/>
        </w:rPr>
        <w:t>(Уполномоченн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2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>2) заяв</w:t>
      </w:r>
      <w:r w:rsidR="0041530F">
        <w:rPr>
          <w:rFonts w:ascii="Times New Roman" w:hAnsi="Times New Roman"/>
          <w:sz w:val="28"/>
        </w:rPr>
        <w:t>ление подано ненадлежащим лицом</w:t>
      </w:r>
      <w:proofErr w:type="gramStart"/>
      <w:r w:rsidR="0041530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="00355928" w:rsidRPr="00784254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0721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3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="001C7C96"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="00A35E08" w:rsidRPr="00A35E08">
        <w:rPr>
          <w:rFonts w:ascii="Times New Roman" w:hAnsi="Times New Roman"/>
          <w:sz w:val="28"/>
          <w:szCs w:val="28"/>
        </w:rPr>
        <w:t>(Уполномоченн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="00A35E08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в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355928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611151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="001C7C96" w:rsidRPr="00F26153">
        <w:rPr>
          <w:rFonts w:ascii="Times New Roman" w:hAnsi="Times New Roman"/>
          <w:sz w:val="28"/>
          <w:szCs w:val="28"/>
        </w:rPr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 w:rsidR="00415A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</w:t>
      </w:r>
      <w:r w:rsidRPr="00F26153">
        <w:rPr>
          <w:sz w:val="28"/>
          <w:szCs w:val="28"/>
        </w:rPr>
        <w:lastRenderedPageBreak/>
        <w:t xml:space="preserve">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 w:rsidR="002E333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постановлением </w:t>
      </w:r>
      <w:r w:rsidR="00E502AB" w:rsidRPr="00BF6CE1">
        <w:rPr>
          <w:rFonts w:ascii="Times New Roman" w:hAnsi="Times New Roman"/>
          <w:sz w:val="28"/>
          <w:szCs w:val="28"/>
          <w:highlight w:val="yellow"/>
        </w:rPr>
        <w:t>Администрации №594 от  08.05.2020 г.</w:t>
      </w:r>
      <w:r w:rsidR="00E502AB"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6.2. Информирование заявителя РГАУ МФЦ осуществляется </w:t>
      </w:r>
      <w:r w:rsidRPr="00F26153">
        <w:rPr>
          <w:rFonts w:ascii="Times New Roman" w:hAnsi="Times New Roman"/>
          <w:sz w:val="28"/>
          <w:szCs w:val="28"/>
        </w:rPr>
        <w:lastRenderedPageBreak/>
        <w:t>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>
        <w:rPr>
          <w:rFonts w:ascii="Times New Roman" w:hAnsi="Times New Roman"/>
          <w:sz w:val="28"/>
          <w:szCs w:val="28"/>
        </w:rPr>
        <w:t>в</w:t>
      </w:r>
      <w:r w:rsidR="00FA6F12" w:rsidRPr="00FA6F12">
        <w:rPr>
          <w:rFonts w:ascii="Times New Roman" w:hAnsi="Times New Roman"/>
          <w:sz w:val="28"/>
          <w:szCs w:val="28"/>
        </w:rPr>
        <w:t xml:space="preserve"> </w:t>
      </w:r>
      <w:r w:rsidR="00FA6F12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случае, если количество необходимых услуг составляет более </w:t>
      </w:r>
      <w:r w:rsidRPr="00F26153">
        <w:rPr>
          <w:rFonts w:ascii="Times New Roman" w:hAnsi="Times New Roman"/>
          <w:sz w:val="28"/>
          <w:szCs w:val="28"/>
        </w:rPr>
        <w:lastRenderedPageBreak/>
        <w:t>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</w:t>
      </w:r>
      <w:r w:rsidRPr="00F26153">
        <w:rPr>
          <w:rFonts w:ascii="Times New Roman" w:hAnsi="Times New Roman"/>
          <w:sz w:val="28"/>
          <w:szCs w:val="28"/>
        </w:rPr>
        <w:lastRenderedPageBreak/>
        <w:t>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="00C76F6F" w:rsidRPr="00C76F6F">
        <w:rPr>
          <w:rFonts w:ascii="Times New Roman" w:hAnsi="Times New Roman"/>
          <w:sz w:val="28"/>
          <w:szCs w:val="28"/>
        </w:rPr>
        <w:t>(Уполномоченн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r w:rsidR="00C76F6F" w:rsidRPr="00C76F6F">
        <w:rPr>
          <w:rFonts w:ascii="Times New Roman" w:hAnsi="Times New Roman"/>
          <w:sz w:val="28"/>
          <w:szCs w:val="28"/>
        </w:rPr>
        <w:t>)</w:t>
      </w:r>
      <w:r w:rsidR="00360D2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документы заявителю, при необходимости запрашивает у </w:t>
      </w:r>
      <w:r w:rsidRPr="00F26153">
        <w:rPr>
          <w:rFonts w:ascii="Times New Roman" w:hAnsi="Times New Roman"/>
          <w:sz w:val="28"/>
          <w:szCs w:val="28"/>
        </w:rPr>
        <w:lastRenderedPageBreak/>
        <w:t>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Pr="00D572A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об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использовании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которых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Российской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кв.м</w:t>
      </w:r>
      <w:proofErr w:type="spell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0701E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F374D5">
        <w:rPr>
          <w:rFonts w:ascii="Times New Roman" w:hAnsi="Times New Roman"/>
          <w:sz w:val="28"/>
          <w:szCs w:val="28"/>
        </w:rPr>
        <w:t>(Уполномоченным органом)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F2615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</w:t>
      </w:r>
      <w:r w:rsidRPr="002E54A6">
        <w:rPr>
          <w:rFonts w:ascii="Times New Roman" w:hAnsi="Times New Roman"/>
          <w:sz w:val="24"/>
          <w:szCs w:val="24"/>
        </w:rPr>
        <w:lastRenderedPageBreak/>
        <w:t>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4"/>
          <w:headerReference w:type="firs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  <w:r w:rsidR="006D545D">
        <w:rPr>
          <w:rFonts w:ascii="Times New Roman" w:hAnsi="Times New Roman"/>
          <w:sz w:val="28"/>
          <w:szCs w:val="28"/>
        </w:rPr>
        <w:t xml:space="preserve"> СП </w:t>
      </w:r>
      <w:bookmarkStart w:id="1" w:name="_GoBack"/>
      <w:bookmarkEnd w:id="1"/>
      <w:proofErr w:type="spellStart"/>
      <w:r w:rsidR="006D545D">
        <w:rPr>
          <w:rFonts w:ascii="Times New Roman" w:hAnsi="Times New Roman"/>
          <w:sz w:val="28"/>
          <w:szCs w:val="28"/>
        </w:rPr>
        <w:t>Ишбердиснкий</w:t>
      </w:r>
      <w:proofErr w:type="spellEnd"/>
      <w:r w:rsidR="006D545D">
        <w:rPr>
          <w:rFonts w:ascii="Times New Roman" w:hAnsi="Times New Roman"/>
          <w:sz w:val="28"/>
          <w:szCs w:val="28"/>
        </w:rPr>
        <w:t xml:space="preserve"> сельсовет</w:t>
      </w:r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 w:rsidRPr="00ED439B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образования)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в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в системе электронного 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или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>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EA" w:rsidRDefault="00EF03EA">
      <w:pPr>
        <w:spacing w:after="0" w:line="240" w:lineRule="auto"/>
      </w:pPr>
      <w:r>
        <w:separator/>
      </w:r>
    </w:p>
  </w:endnote>
  <w:endnote w:type="continuationSeparator" w:id="0">
    <w:p w:rsidR="00EF03EA" w:rsidRDefault="00EF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EA" w:rsidRDefault="00EF03EA">
      <w:pPr>
        <w:spacing w:after="0" w:line="240" w:lineRule="auto"/>
      </w:pPr>
      <w:r>
        <w:separator/>
      </w:r>
    </w:p>
  </w:footnote>
  <w:footnote w:type="continuationSeparator" w:id="0">
    <w:p w:rsidR="00EF03EA" w:rsidRDefault="00EF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6" w:rsidRPr="00ED09D2" w:rsidRDefault="000721D6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6D545D">
      <w:rPr>
        <w:rFonts w:ascii="Times New Roman" w:hAnsi="Times New Roman"/>
        <w:noProof/>
        <w:sz w:val="24"/>
        <w:szCs w:val="24"/>
      </w:rPr>
      <w:t>51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0721D6" w:rsidRDefault="00072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6" w:rsidRDefault="00072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1D6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2F77"/>
    <w:rsid w:val="006C40D6"/>
    <w:rsid w:val="006C442D"/>
    <w:rsid w:val="006C4615"/>
    <w:rsid w:val="006C4AC7"/>
    <w:rsid w:val="006C7F08"/>
    <w:rsid w:val="006D21D2"/>
    <w:rsid w:val="006D545D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03EA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0721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721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0721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721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79FFDCA7AA5772CCA652346ECE8C10FU2G" TargetMode="External"/><Relationship Id="rId17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33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9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berda.ru/" TargetMode="External"/><Relationship Id="rId24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2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8" Type="http://schemas.openxmlformats.org/officeDocument/2006/relationships/hyperlink" Target="consultantplus://offline/ref=FDF3642BE0372F8109983F88F4856100010437B6EC40E2E72F5F70832BE821F59B094654379FFDCA7AA5772CCA652346ECE8C10FU2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shberda.ru/" TargetMode="External"/><Relationship Id="rId19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31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hberda.ru/" TargetMode="External"/><Relationship Id="rId14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7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0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F7BD-9688-49CF-BA82-509DCB94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15680</Words>
  <Characters>89377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сп</cp:lastModifiedBy>
  <cp:revision>5</cp:revision>
  <cp:lastPrinted>2022-01-20T05:52:00Z</cp:lastPrinted>
  <dcterms:created xsi:type="dcterms:W3CDTF">2022-02-20T08:14:00Z</dcterms:created>
  <dcterms:modified xsi:type="dcterms:W3CDTF">2022-03-10T04:52:00Z</dcterms:modified>
</cp:coreProperties>
</file>