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E3" w:rsidRPr="009724E3" w:rsidRDefault="009724E3" w:rsidP="0097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9724E3" w:rsidRPr="009724E3" w:rsidTr="00B675EB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3" w:rsidRPr="009724E3" w:rsidRDefault="009724E3" w:rsidP="009724E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9724E3">
              <w:rPr>
                <w:rFonts w:ascii="TimBashk" w:eastAsia="Times New Roman" w:hAnsi="TimBashk"/>
                <w:b/>
                <w:lang w:eastAsia="en-US"/>
              </w:rPr>
              <w:t>БАШ</w:t>
            </w:r>
            <w:r w:rsidRPr="009724E3">
              <w:rPr>
                <w:rFonts w:ascii="TimBashk" w:eastAsia="Times New Roman" w:hAnsi="TimBashk"/>
                <w:b/>
                <w:lang w:val="ba-RU" w:eastAsia="en-US"/>
              </w:rPr>
              <w:t>Ҡ</w:t>
            </w:r>
            <w:r w:rsidRPr="009724E3">
              <w:rPr>
                <w:rFonts w:ascii="TimBashk" w:eastAsia="Times New Roman" w:hAnsi="TimBashk"/>
                <w:b/>
                <w:lang w:eastAsia="en-US"/>
              </w:rPr>
              <w:t xml:space="preserve">ОРТОСТАН  </w:t>
            </w:r>
            <w:r w:rsidRPr="009724E3">
              <w:rPr>
                <w:rFonts w:ascii="TimBashk" w:eastAsia="Times New Roman" w:hAnsi="TimBashk"/>
                <w:b/>
                <w:lang w:val="ba-RU" w:eastAsia="en-US"/>
              </w:rPr>
              <w:t>Р</w:t>
            </w:r>
            <w:r w:rsidRPr="009724E3">
              <w:rPr>
                <w:rFonts w:ascii="TimBashk" w:eastAsia="Times New Roman" w:hAnsi="TimBashk"/>
                <w:b/>
                <w:lang w:eastAsia="en-US"/>
              </w:rPr>
              <w:t>ЕСПУБЛИКА</w:t>
            </w:r>
            <w:r w:rsidRPr="009724E3">
              <w:rPr>
                <w:rFonts w:ascii="TimBashk" w:eastAsia="Times New Roman" w:hAnsi="TimBashk"/>
                <w:b/>
                <w:lang w:val="ba-RU" w:eastAsia="en-US"/>
              </w:rPr>
              <w:t>Һ</w:t>
            </w:r>
            <w:proofErr w:type="gramStart"/>
            <w:r w:rsidRPr="009724E3">
              <w:rPr>
                <w:rFonts w:ascii="TimBashk" w:eastAsia="Times New Roman" w:hAnsi="TimBashk"/>
                <w:b/>
                <w:lang w:eastAsia="en-US"/>
              </w:rPr>
              <w:t>Ы</w:t>
            </w:r>
            <w:proofErr w:type="gramEnd"/>
          </w:p>
          <w:p w:rsidR="009724E3" w:rsidRPr="009724E3" w:rsidRDefault="009724E3" w:rsidP="009724E3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en-US"/>
              </w:rPr>
            </w:pPr>
            <w:r w:rsidRPr="009724E3">
              <w:rPr>
                <w:rFonts w:ascii="TimBashk" w:eastAsia="Times New Roman" w:hAnsi="TimBashk"/>
                <w:b/>
                <w:lang w:eastAsia="en-US"/>
              </w:rPr>
              <w:t>БАЙМА</w:t>
            </w:r>
            <w:r w:rsidRPr="009724E3">
              <w:rPr>
                <w:rFonts w:ascii="TimBashk" w:eastAsia="Times New Roman" w:hAnsi="TimBashk"/>
                <w:b/>
                <w:lang w:val="ba-RU" w:eastAsia="en-US"/>
              </w:rPr>
              <w:t>Ҡ</w:t>
            </w:r>
            <w:r w:rsidRPr="009724E3">
              <w:rPr>
                <w:rFonts w:ascii="TimBashk" w:eastAsia="Times New Roman" w:hAnsi="TimBashk"/>
                <w:b/>
                <w:lang w:eastAsia="en-US"/>
              </w:rPr>
              <w:t xml:space="preserve">  РАЙОНЫ  МУНИЦИПАЛЬ РАЙОНЫНЫ</w:t>
            </w:r>
            <w:r w:rsidRPr="009724E3">
              <w:rPr>
                <w:rFonts w:ascii="TimBashk" w:eastAsia="Times New Roman" w:hAnsi="TimBashk"/>
                <w:b/>
                <w:lang w:val="ba-RU" w:eastAsia="en-US"/>
              </w:rPr>
              <w:t>Ң</w:t>
            </w:r>
            <w:r w:rsidRPr="009724E3">
              <w:rPr>
                <w:rFonts w:ascii="TimBashk" w:eastAsia="Times New Roman" w:hAnsi="TimBashk"/>
                <w:b/>
                <w:lang w:eastAsia="en-US"/>
              </w:rPr>
              <w:t xml:space="preserve"> ИШБИ</w:t>
            </w:r>
            <w:r w:rsidRPr="009724E3">
              <w:rPr>
                <w:rFonts w:ascii="TimBashk" w:eastAsia="Times New Roman" w:hAnsi="TimBashk"/>
                <w:b/>
                <w:lang w:val="ba-RU" w:eastAsia="en-US"/>
              </w:rPr>
              <w:t>Р</w:t>
            </w:r>
            <w:r w:rsidRPr="009724E3">
              <w:rPr>
                <w:rFonts w:ascii="TimBashk" w:eastAsia="Times New Roman" w:hAnsi="TimBashk"/>
                <w:b/>
                <w:lang w:eastAsia="en-US"/>
              </w:rPr>
              <w:t>ҘЕ  АУЫЛ  СОВЕТЫ АУЫЛ  БИЛ</w:t>
            </w:r>
            <w:r w:rsidRPr="009724E3">
              <w:rPr>
                <w:rFonts w:ascii="TimBashk" w:eastAsia="Times New Roman" w:hAnsi="TimBashk"/>
                <w:b/>
                <w:lang w:val="ba-RU" w:eastAsia="en-US"/>
              </w:rPr>
              <w:t>Ә</w:t>
            </w:r>
            <w:r w:rsidRPr="009724E3">
              <w:rPr>
                <w:rFonts w:ascii="TimBashk" w:eastAsia="Times New Roman" w:hAnsi="TimBashk"/>
                <w:b/>
                <w:lang w:eastAsia="en-US"/>
              </w:rPr>
              <w:t>М</w:t>
            </w:r>
            <w:r w:rsidRPr="009724E3">
              <w:rPr>
                <w:rFonts w:ascii="TimBashk" w:eastAsia="Times New Roman" w:hAnsi="TimBashk"/>
                <w:b/>
                <w:lang w:val="ba-RU" w:eastAsia="en-US"/>
              </w:rPr>
              <w:t>ӘҺӘ</w:t>
            </w:r>
            <w:r w:rsidRPr="009724E3">
              <w:rPr>
                <w:rFonts w:ascii="TimBashk" w:eastAsia="Times New Roman" w:hAnsi="TimBashk"/>
                <w:b/>
                <w:lang w:eastAsia="en-US"/>
              </w:rPr>
              <w:t xml:space="preserve"> ХАКИМИ</w:t>
            </w:r>
            <w:r w:rsidRPr="009724E3">
              <w:rPr>
                <w:rFonts w:ascii="TimBashk" w:eastAsia="Times New Roman" w:hAnsi="TimBashk"/>
                <w:b/>
                <w:lang w:val="ba-RU" w:eastAsia="en-US"/>
              </w:rPr>
              <w:t>Ә</w:t>
            </w:r>
            <w:r w:rsidRPr="009724E3">
              <w:rPr>
                <w:rFonts w:ascii="TimBashk" w:eastAsia="Times New Roman" w:hAnsi="TimBashk"/>
                <w:b/>
                <w:lang w:eastAsia="en-US"/>
              </w:rPr>
              <w:t>ТЕ</w:t>
            </w:r>
          </w:p>
          <w:p w:rsidR="009724E3" w:rsidRPr="009724E3" w:rsidRDefault="009724E3" w:rsidP="009724E3">
            <w:pPr>
              <w:spacing w:after="0" w:line="240" w:lineRule="auto"/>
              <w:jc w:val="center"/>
              <w:rPr>
                <w:rFonts w:ascii="TimBashk" w:eastAsia="Times New Roman" w:hAnsi="TimBashk"/>
                <w:sz w:val="16"/>
                <w:szCs w:val="20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453677,Байма</w:t>
            </w:r>
            <w:r w:rsidRPr="009724E3">
              <w:rPr>
                <w:rFonts w:ascii="Times New Roman" w:eastAsia="Times New Roman" w:hAnsi="Times New Roman"/>
                <w:sz w:val="16"/>
                <w:szCs w:val="20"/>
                <w:lang w:val="ba-RU" w:eastAsia="en-US"/>
              </w:rPr>
              <w:t>ҡ</w:t>
            </w:r>
            <w:r w:rsidRPr="009724E3">
              <w:rPr>
                <w:rFonts w:ascii="Times New Roman Bash" w:eastAsia="Times New Roman" w:hAnsi="Times New Roman Bash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9724E3">
              <w:rPr>
                <w:rFonts w:ascii="Times New Roman Bash" w:eastAsia="Times New Roman" w:hAnsi="Times New Roman Bash"/>
                <w:sz w:val="16"/>
                <w:szCs w:val="20"/>
                <w:lang w:eastAsia="en-US"/>
              </w:rPr>
              <w:t>районы</w:t>
            </w:r>
            <w:proofErr w:type="gramStart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,</w:t>
            </w:r>
            <w:r w:rsidRPr="009724E3">
              <w:rPr>
                <w:rFonts w:ascii="TimBashk" w:eastAsia="Times New Roman" w:hAnsi="TimBashk"/>
                <w:sz w:val="16"/>
                <w:szCs w:val="20"/>
                <w:lang w:eastAsia="en-US"/>
              </w:rPr>
              <w:t>И</w:t>
            </w:r>
            <w:proofErr w:type="gramEnd"/>
            <w:r w:rsidRPr="009724E3">
              <w:rPr>
                <w:rFonts w:ascii="TimBashk" w:eastAsia="Times New Roman" w:hAnsi="TimBashk"/>
                <w:sz w:val="16"/>
                <w:szCs w:val="20"/>
                <w:lang w:eastAsia="en-US"/>
              </w:rPr>
              <w:t>шбир</w:t>
            </w:r>
            <w:proofErr w:type="spellEnd"/>
            <w:r w:rsidRPr="009724E3">
              <w:rPr>
                <w:rFonts w:ascii="TimBashk" w:eastAsia="Times New Roman" w:hAnsi="TimBashk"/>
                <w:sz w:val="16"/>
                <w:szCs w:val="20"/>
                <w:lang w:val="ba-RU" w:eastAsia="en-US"/>
              </w:rPr>
              <w:t>ҙ</w:t>
            </w:r>
            <w:r w:rsidRPr="009724E3">
              <w:rPr>
                <w:rFonts w:ascii="TimBashk" w:eastAsia="Times New Roman" w:hAnsi="TimBashk"/>
                <w:sz w:val="16"/>
                <w:szCs w:val="20"/>
                <w:lang w:eastAsia="en-US"/>
              </w:rPr>
              <w:t xml:space="preserve">е </w:t>
            </w:r>
            <w:proofErr w:type="spellStart"/>
            <w:r w:rsidRPr="009724E3">
              <w:rPr>
                <w:rFonts w:ascii="TimBashk" w:eastAsia="Times New Roman" w:hAnsi="TimBashk"/>
                <w:sz w:val="16"/>
                <w:szCs w:val="20"/>
                <w:lang w:eastAsia="en-US"/>
              </w:rPr>
              <w:t>ауылы</w:t>
            </w:r>
            <w:proofErr w:type="spellEnd"/>
            <w:r w:rsidRPr="009724E3">
              <w:rPr>
                <w:rFonts w:ascii="TimBashk" w:eastAsia="Times New Roman" w:hAnsi="TimBashk"/>
                <w:sz w:val="16"/>
                <w:szCs w:val="20"/>
                <w:lang w:eastAsia="en-US"/>
              </w:rPr>
              <w:t>,</w:t>
            </w:r>
          </w:p>
          <w:p w:rsidR="009724E3" w:rsidRPr="009724E3" w:rsidRDefault="009724E3" w:rsidP="0097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 xml:space="preserve">С. </w:t>
            </w:r>
            <w:proofErr w:type="spellStart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Юлаев</w:t>
            </w:r>
            <w:proofErr w:type="spellEnd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урамы</w:t>
            </w:r>
            <w:proofErr w:type="spellEnd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, 29</w:t>
            </w:r>
          </w:p>
          <w:p w:rsidR="009724E3" w:rsidRPr="009724E3" w:rsidRDefault="009724E3" w:rsidP="0097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тел.:</w:t>
            </w:r>
            <w:r w:rsidRPr="009724E3">
              <w:rPr>
                <w:rFonts w:ascii="Times New Roman" w:eastAsia="Times New Roman" w:hAnsi="Times New Roman"/>
                <w:sz w:val="16"/>
                <w:szCs w:val="20"/>
                <w:lang w:val="en-US" w:eastAsia="en-US"/>
              </w:rPr>
              <w:t>8(347</w:t>
            </w:r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51</w:t>
            </w:r>
            <w:r w:rsidRPr="009724E3">
              <w:rPr>
                <w:rFonts w:ascii="Times New Roman" w:eastAsia="Times New Roman" w:hAnsi="Times New Roman"/>
                <w:sz w:val="16"/>
                <w:szCs w:val="20"/>
                <w:lang w:val="en-US" w:eastAsia="en-US"/>
              </w:rPr>
              <w:t xml:space="preserve">) </w:t>
            </w:r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3" w:rsidRPr="009724E3" w:rsidRDefault="009724E3" w:rsidP="00972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9724E3" w:rsidRPr="009724E3" w:rsidRDefault="009724E3" w:rsidP="009724E3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24E3">
              <w:rPr>
                <w:rFonts w:ascii="Calibri" w:eastAsia="Times New Roman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35DE08E" wp14:editId="337C889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E3" w:rsidRPr="009724E3" w:rsidRDefault="009724E3" w:rsidP="009724E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b/>
                <w:lang w:eastAsia="en-US"/>
              </w:rPr>
              <w:t xml:space="preserve">АДМИНИСТРАЦИЯ </w:t>
            </w:r>
            <w:proofErr w:type="gramStart"/>
            <w:r w:rsidRPr="009724E3">
              <w:rPr>
                <w:rFonts w:ascii="Times New Roman" w:eastAsia="Times New Roman" w:hAnsi="Times New Roman"/>
                <w:b/>
                <w:lang w:eastAsia="en-US"/>
              </w:rPr>
              <w:t>СЕЛЬСКОГО</w:t>
            </w:r>
            <w:proofErr w:type="gramEnd"/>
          </w:p>
          <w:p w:rsidR="009724E3" w:rsidRPr="009724E3" w:rsidRDefault="009724E3" w:rsidP="009724E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b/>
                <w:lang w:eastAsia="en-US"/>
              </w:rPr>
              <w:t>ПОСЕЛЕНИЯ ИШБЕРДИНСКИЙ</w:t>
            </w:r>
          </w:p>
          <w:p w:rsidR="009724E3" w:rsidRPr="009724E3" w:rsidRDefault="009724E3" w:rsidP="009724E3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es New Roman" w:eastAsia="Times New Roman" w:hAnsi="Times New Roman"/>
                <w:b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b/>
                <w:lang w:eastAsia="en-US"/>
              </w:rPr>
              <w:t xml:space="preserve">СЕЛЬСОВЕТ </w:t>
            </w:r>
            <w:proofErr w:type="gramStart"/>
            <w:r w:rsidRPr="009724E3">
              <w:rPr>
                <w:rFonts w:ascii="Times New Roman" w:eastAsia="Times New Roman" w:hAnsi="Times New Roman"/>
                <w:b/>
                <w:lang w:eastAsia="en-US"/>
              </w:rPr>
              <w:t>МУНИЦИПАЛЬНОГО</w:t>
            </w:r>
            <w:proofErr w:type="gramEnd"/>
          </w:p>
          <w:p w:rsidR="009724E3" w:rsidRPr="009724E3" w:rsidRDefault="009724E3" w:rsidP="009724E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b/>
                <w:lang w:eastAsia="en-US"/>
              </w:rPr>
              <w:t>РАЙОНА БАЙМАКСКИЙ РАЙОН</w:t>
            </w:r>
          </w:p>
          <w:p w:rsidR="009724E3" w:rsidRPr="009724E3" w:rsidRDefault="009724E3" w:rsidP="009724E3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b/>
                <w:lang w:eastAsia="en-US"/>
              </w:rPr>
              <w:t>РЕСПУБЛИКИ БАШКОРТОСТАН</w:t>
            </w:r>
          </w:p>
          <w:p w:rsidR="009724E3" w:rsidRPr="009724E3" w:rsidRDefault="009724E3" w:rsidP="00B86DD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 xml:space="preserve">453677, </w:t>
            </w:r>
            <w:proofErr w:type="spellStart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Баймакский</w:t>
            </w:r>
            <w:proofErr w:type="spellEnd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 xml:space="preserve"> район, </w:t>
            </w:r>
            <w:proofErr w:type="spellStart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с</w:t>
            </w:r>
            <w:proofErr w:type="gramStart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.И</w:t>
            </w:r>
            <w:proofErr w:type="gramEnd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шберда</w:t>
            </w:r>
            <w:proofErr w:type="spellEnd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 xml:space="preserve">,  </w:t>
            </w:r>
          </w:p>
          <w:p w:rsidR="009724E3" w:rsidRPr="009724E3" w:rsidRDefault="009724E3" w:rsidP="00B86DD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 xml:space="preserve">улица С. </w:t>
            </w:r>
            <w:proofErr w:type="spellStart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Юлаева</w:t>
            </w:r>
            <w:proofErr w:type="spellEnd"/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, 29</w:t>
            </w:r>
          </w:p>
          <w:p w:rsidR="009724E3" w:rsidRPr="009724E3" w:rsidRDefault="009724E3" w:rsidP="00B86DD8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16"/>
                <w:szCs w:val="20"/>
                <w:lang w:eastAsia="en-US"/>
              </w:rPr>
              <w:t>тел.: 8(34751) 4-67-44</w:t>
            </w:r>
          </w:p>
          <w:p w:rsidR="009724E3" w:rsidRPr="009724E3" w:rsidRDefault="009724E3" w:rsidP="009724E3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en-US"/>
              </w:rPr>
            </w:pPr>
          </w:p>
        </w:tc>
      </w:tr>
    </w:tbl>
    <w:p w:rsidR="009724E3" w:rsidRDefault="009724E3" w:rsidP="009724E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Bashk" w:eastAsia="Times New Roman" w:hAnsi="TimBashk"/>
          <w:b/>
          <w:sz w:val="28"/>
          <w:szCs w:val="24"/>
          <w:lang w:val="be-BY"/>
        </w:rPr>
      </w:pPr>
      <w:r w:rsidRPr="009724E3">
        <w:rPr>
          <w:rFonts w:ascii="TimBashk" w:eastAsia="Times New Roman" w:hAnsi="TimBashk"/>
          <w:b/>
          <w:sz w:val="28"/>
          <w:szCs w:val="24"/>
          <w:lang w:val="be-BY"/>
        </w:rPr>
        <w:t xml:space="preserve">      </w:t>
      </w:r>
    </w:p>
    <w:p w:rsidR="009724E3" w:rsidRPr="009724E3" w:rsidRDefault="00B675EB" w:rsidP="009724E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Bashk" w:eastAsia="Times New Roman" w:hAnsi="TimBashk"/>
          <w:b/>
          <w:sz w:val="28"/>
          <w:szCs w:val="24"/>
          <w:lang w:val="be-BY"/>
        </w:rPr>
      </w:pPr>
      <w:r>
        <w:rPr>
          <w:rFonts w:ascii="TimBashk" w:eastAsia="Times New Roman" w:hAnsi="TimBashk"/>
          <w:b/>
          <w:sz w:val="28"/>
          <w:szCs w:val="24"/>
          <w:lang w:val="be-BY"/>
        </w:rPr>
        <w:t xml:space="preserve">    </w:t>
      </w:r>
      <w:r w:rsidR="009724E3">
        <w:rPr>
          <w:rFonts w:ascii="TimBashk" w:eastAsia="Times New Roman" w:hAnsi="TimBashk"/>
          <w:b/>
          <w:sz w:val="28"/>
          <w:szCs w:val="24"/>
          <w:lang w:val="be-BY"/>
        </w:rPr>
        <w:t xml:space="preserve">  </w:t>
      </w:r>
      <w:r w:rsidR="009724E3" w:rsidRPr="009724E3">
        <w:rPr>
          <w:rFonts w:ascii="TimBashk" w:eastAsia="Times New Roman" w:hAnsi="TimBashk"/>
          <w:b/>
          <w:sz w:val="28"/>
          <w:szCs w:val="24"/>
          <w:lang w:val="be-BY"/>
        </w:rPr>
        <w:t xml:space="preserve">  ҠАРАР</w:t>
      </w:r>
      <w:r w:rsidR="009724E3" w:rsidRPr="009724E3">
        <w:rPr>
          <w:rFonts w:ascii="TimBashk" w:eastAsia="Times New Roman" w:hAnsi="TimBashk"/>
          <w:b/>
          <w:sz w:val="28"/>
          <w:szCs w:val="24"/>
          <w:lang w:val="be-BY"/>
        </w:rPr>
        <w:tab/>
        <w:t xml:space="preserve">                                                            </w:t>
      </w:r>
      <w:r w:rsidR="009724E3" w:rsidRPr="009724E3">
        <w:rPr>
          <w:rFonts w:ascii="TimBashk" w:eastAsia="Times New Roman" w:hAnsi="TimBashk"/>
          <w:b/>
          <w:caps/>
          <w:sz w:val="28"/>
          <w:szCs w:val="24"/>
          <w:lang w:val="be-BY"/>
        </w:rPr>
        <w:t>ПОСТАНОВЛЕНИЕ</w:t>
      </w:r>
    </w:p>
    <w:p w:rsidR="009724E3" w:rsidRPr="009724E3" w:rsidRDefault="00B675EB" w:rsidP="009724E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9724E3" w:rsidRPr="009724E3">
        <w:rPr>
          <w:rFonts w:ascii="Times New Roman" w:eastAsia="Times New Roman" w:hAnsi="Times New Roman"/>
          <w:sz w:val="24"/>
          <w:szCs w:val="24"/>
        </w:rPr>
        <w:t xml:space="preserve">«11»  </w:t>
      </w:r>
      <w:proofErr w:type="spellStart"/>
      <w:r w:rsidR="009724E3" w:rsidRPr="009724E3">
        <w:rPr>
          <w:rFonts w:ascii="Times New Roman" w:eastAsia="Times New Roman" w:hAnsi="Times New Roman"/>
          <w:sz w:val="24"/>
          <w:szCs w:val="24"/>
        </w:rPr>
        <w:t>гинуар</w:t>
      </w:r>
      <w:proofErr w:type="spellEnd"/>
      <w:r w:rsidR="009724E3" w:rsidRPr="009724E3">
        <w:rPr>
          <w:rFonts w:ascii="Times New Roman" w:eastAsia="Times New Roman" w:hAnsi="Times New Roman"/>
          <w:sz w:val="24"/>
          <w:szCs w:val="24"/>
        </w:rPr>
        <w:t xml:space="preserve"> 2022 й.                                  № 1                           «11» января 2022 г.</w:t>
      </w:r>
    </w:p>
    <w:p w:rsidR="009724E3" w:rsidRPr="009724E3" w:rsidRDefault="009724E3" w:rsidP="0097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622A" w:rsidRPr="00483230" w:rsidRDefault="0025622A" w:rsidP="0025622A">
      <w:pPr>
        <w:pStyle w:val="ConsPlusNormal"/>
        <w:jc w:val="center"/>
        <w:rPr>
          <w:sz w:val="28"/>
          <w:szCs w:val="28"/>
        </w:rPr>
      </w:pPr>
    </w:p>
    <w:p w:rsidR="0025622A" w:rsidRPr="009F4E56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9F4E56">
        <w:rPr>
          <w:rFonts w:ascii="Times New Roman" w:eastAsia="Times New Roman" w:hAnsi="Times New Roman"/>
          <w:b/>
          <w:sz w:val="28"/>
          <w:szCs w:val="28"/>
        </w:rPr>
        <w:t xml:space="preserve">«Об антитеррористической комиссии сельского поселения </w:t>
      </w:r>
      <w:proofErr w:type="spellStart"/>
      <w:r w:rsidR="009724E3" w:rsidRPr="009F4E56">
        <w:rPr>
          <w:rFonts w:ascii="Times New Roman" w:eastAsia="Times New Roman" w:hAnsi="Times New Roman"/>
          <w:b/>
          <w:sz w:val="28"/>
          <w:szCs w:val="28"/>
        </w:rPr>
        <w:t>Ишбердинский</w:t>
      </w:r>
      <w:proofErr w:type="spellEnd"/>
      <w:r w:rsidRPr="009F4E56">
        <w:rPr>
          <w:rFonts w:ascii="Times New Roman" w:eastAsia="Times New Roman" w:hAnsi="Times New Roman"/>
          <w:b/>
          <w:sz w:val="28"/>
          <w:szCs w:val="28"/>
        </w:rPr>
        <w:t xml:space="preserve"> сельсовет  муниципального района</w:t>
      </w:r>
      <w:r w:rsidR="009724E3" w:rsidRPr="009F4E5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F4E56">
        <w:rPr>
          <w:rFonts w:ascii="Times New Roman" w:eastAsia="Times New Roman" w:hAnsi="Times New Roman"/>
          <w:b/>
          <w:sz w:val="28"/>
          <w:szCs w:val="28"/>
        </w:rPr>
        <w:t>Баймакский</w:t>
      </w:r>
      <w:proofErr w:type="spellEnd"/>
      <w:r w:rsidRPr="009F4E56">
        <w:rPr>
          <w:rFonts w:ascii="Times New Roman" w:eastAsia="Times New Roman" w:hAnsi="Times New Roman"/>
          <w:b/>
          <w:sz w:val="28"/>
          <w:szCs w:val="28"/>
        </w:rPr>
        <w:t xml:space="preserve"> район Республики Башкортостан»</w:t>
      </w:r>
    </w:p>
    <w:bookmarkEnd w:id="0"/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В соответствии с Федеральным законом от 18 апреля 2018 года № 82-ФЗ «О внесении изменений в статьи 5 и 5.1 Федерального закона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br/>
        <w:t>«О противодействии терроризму» и решением председателя антитеррористической комиссии Республики Башкортостан – Главы Республики Башкортостан от 29 августа 2018 года № 1,</w:t>
      </w:r>
    </w:p>
    <w:p w:rsidR="0025622A" w:rsidRPr="0025622A" w:rsidRDefault="0025622A" w:rsidP="002562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25622A">
        <w:rPr>
          <w:rFonts w:ascii="Times New Roman" w:eastAsia="Times New Roman" w:hAnsi="Times New Roman"/>
          <w:b/>
          <w:spacing w:val="20"/>
          <w:sz w:val="28"/>
          <w:szCs w:val="28"/>
        </w:rPr>
        <w:t>ПОСТАНОВЛЯЕТ:</w:t>
      </w:r>
    </w:p>
    <w:p w:rsidR="0025622A" w:rsidRPr="0025622A" w:rsidRDefault="0025622A" w:rsidP="0025622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25622A" w:rsidRPr="0025622A" w:rsidRDefault="0025622A" w:rsidP="0025622A">
      <w:pPr>
        <w:tabs>
          <w:tab w:val="left" w:pos="105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1.Утвердить состав антитеррористической комиссии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9724E3">
        <w:rPr>
          <w:rFonts w:ascii="Times New Roman" w:eastAsia="Times New Roman" w:hAnsi="Times New Roman"/>
          <w:sz w:val="28"/>
          <w:szCs w:val="28"/>
        </w:rPr>
        <w:t>Ишбердинский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</w:rPr>
        <w:t xml:space="preserve"> сельский совет муниципального района Баймакский район Республики Башкортостан (приложение № 1).</w:t>
      </w:r>
    </w:p>
    <w:p w:rsidR="0025622A" w:rsidRPr="0025622A" w:rsidRDefault="0025622A" w:rsidP="0025622A">
      <w:pPr>
        <w:tabs>
          <w:tab w:val="left" w:pos="1056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2.Утвердить Подпрограмму профилактики терроризма и экстремизма на 2022-2024 года Администрации сельского поселения </w:t>
      </w:r>
      <w:proofErr w:type="spellStart"/>
      <w:r w:rsidR="009724E3">
        <w:rPr>
          <w:rFonts w:ascii="Times New Roman" w:eastAsia="Times New Roman" w:hAnsi="Times New Roman"/>
          <w:sz w:val="28"/>
          <w:szCs w:val="28"/>
        </w:rPr>
        <w:t>Ишбердинский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5622A">
        <w:rPr>
          <w:rFonts w:ascii="Times New Roman" w:eastAsia="Times New Roman" w:hAnsi="Times New Roman"/>
          <w:sz w:val="28"/>
          <w:szCs w:val="28"/>
        </w:rPr>
        <w:t>вет муниципального района Баймакский район Республики Башкортостан</w:t>
      </w:r>
      <w:proofErr w:type="gramStart"/>
      <w:r w:rsidRPr="0025622A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25622A">
        <w:rPr>
          <w:rFonts w:ascii="Times New Roman" w:eastAsia="Times New Roman" w:hAnsi="Times New Roman"/>
          <w:sz w:val="28"/>
          <w:szCs w:val="28"/>
        </w:rPr>
        <w:t>приложение № 2).</w:t>
      </w:r>
    </w:p>
    <w:p w:rsidR="0025622A" w:rsidRPr="0025622A" w:rsidRDefault="0025622A" w:rsidP="0025622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Pr="0025622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5622A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:rsidR="0025622A" w:rsidRPr="0025622A" w:rsidRDefault="0025622A" w:rsidP="002562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24E3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 Глава сельского поселения</w:t>
      </w:r>
    </w:p>
    <w:p w:rsidR="009724E3" w:rsidRDefault="009724E3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Ишбердинский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</w:t>
      </w:r>
    </w:p>
    <w:p w:rsidR="009724E3" w:rsidRDefault="009724E3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9724E3" w:rsidRDefault="009724E3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</w:t>
      </w:r>
    </w:p>
    <w:p w:rsidR="0025622A" w:rsidRDefault="009724E3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  <w:r w:rsidR="0025622A" w:rsidRPr="0025622A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5622A">
        <w:rPr>
          <w:rFonts w:ascii="Times New Roman" w:eastAsia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Г.Р.Исяндавлетова</w:t>
      </w:r>
      <w:proofErr w:type="spellEnd"/>
      <w:r w:rsidR="0025622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Pr="009724E3" w:rsidRDefault="009826A4" w:rsidP="009724E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203"/>
        <w:jc w:val="center"/>
        <w:rPr>
          <w:rFonts w:ascii="Times New Roman" w:eastAsia="Times New Roman" w:hAnsi="Times New Roman"/>
          <w:color w:val="2A2A2A"/>
          <w:spacing w:val="-2"/>
          <w:sz w:val="24"/>
          <w:szCs w:val="24"/>
        </w:rPr>
      </w:pPr>
      <w:r w:rsidRPr="009724E3">
        <w:rPr>
          <w:rFonts w:ascii="Times New Roman" w:eastAsia="Times New Roman" w:hAnsi="Times New Roman"/>
          <w:color w:val="2A2A2A"/>
          <w:spacing w:val="-2"/>
          <w:sz w:val="24"/>
          <w:szCs w:val="24"/>
        </w:rPr>
        <w:t>«Утверждена»</w:t>
      </w:r>
    </w:p>
    <w:p w:rsidR="009826A4" w:rsidRPr="009724E3" w:rsidRDefault="009826A4" w:rsidP="009724E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536" w:firstLine="142"/>
        <w:jc w:val="center"/>
        <w:rPr>
          <w:rFonts w:ascii="Times New Roman" w:eastAsia="Times New Roman" w:hAnsi="Times New Roman"/>
          <w:color w:val="2A2A2A"/>
          <w:spacing w:val="-2"/>
          <w:sz w:val="24"/>
          <w:szCs w:val="24"/>
        </w:rPr>
      </w:pPr>
      <w:r w:rsidRPr="009724E3">
        <w:rPr>
          <w:rFonts w:ascii="Times New Roman" w:eastAsia="Times New Roman" w:hAnsi="Times New Roman"/>
          <w:color w:val="2A2A2A"/>
          <w:spacing w:val="-2"/>
          <w:sz w:val="24"/>
          <w:szCs w:val="24"/>
        </w:rPr>
        <w:t>Постановлением Администрации</w:t>
      </w:r>
    </w:p>
    <w:p w:rsidR="009724E3" w:rsidRDefault="009826A4" w:rsidP="009724E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78"/>
        <w:jc w:val="center"/>
        <w:rPr>
          <w:rFonts w:ascii="Times New Roman" w:eastAsia="Times New Roman" w:hAnsi="Times New Roman"/>
          <w:color w:val="2A2A2A"/>
          <w:spacing w:val="-4"/>
          <w:sz w:val="24"/>
          <w:szCs w:val="24"/>
        </w:rPr>
      </w:pPr>
      <w:r w:rsidRPr="009724E3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 xml:space="preserve">сельского поселения </w:t>
      </w:r>
      <w:proofErr w:type="spellStart"/>
      <w:r w:rsidR="009724E3" w:rsidRPr="009724E3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>Ишбердинский</w:t>
      </w:r>
      <w:proofErr w:type="spellEnd"/>
    </w:p>
    <w:p w:rsidR="009826A4" w:rsidRPr="009724E3" w:rsidRDefault="009826A4" w:rsidP="009724E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78"/>
        <w:jc w:val="center"/>
        <w:rPr>
          <w:rFonts w:ascii="Times New Roman" w:eastAsia="Times New Roman" w:hAnsi="Times New Roman"/>
          <w:sz w:val="24"/>
          <w:szCs w:val="24"/>
        </w:rPr>
      </w:pPr>
      <w:r w:rsidRPr="009724E3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 xml:space="preserve"> сельсовет </w:t>
      </w:r>
      <w:proofErr w:type="spellStart"/>
      <w:r w:rsidRPr="009724E3">
        <w:rPr>
          <w:rFonts w:ascii="Times New Roman" w:eastAsia="Times New Roman" w:hAnsi="Times New Roman"/>
          <w:color w:val="2A2A2A"/>
          <w:spacing w:val="-2"/>
          <w:sz w:val="24"/>
          <w:szCs w:val="24"/>
        </w:rPr>
        <w:t>Баймакского</w:t>
      </w:r>
      <w:proofErr w:type="spellEnd"/>
      <w:r w:rsidRPr="009724E3">
        <w:rPr>
          <w:rFonts w:ascii="Times New Roman" w:eastAsia="Times New Roman" w:hAnsi="Times New Roman"/>
          <w:color w:val="2A2A2A"/>
          <w:spacing w:val="-2"/>
          <w:sz w:val="24"/>
          <w:szCs w:val="24"/>
        </w:rPr>
        <w:t xml:space="preserve"> района РБ</w:t>
      </w:r>
    </w:p>
    <w:p w:rsidR="009826A4" w:rsidRPr="009724E3" w:rsidRDefault="009826A4" w:rsidP="009724E3">
      <w:pPr>
        <w:widowControl w:val="0"/>
        <w:shd w:val="clear" w:color="auto" w:fill="FFFFFF"/>
        <w:tabs>
          <w:tab w:val="left" w:leader="hyphen" w:pos="6072"/>
          <w:tab w:val="left" w:leader="hyphen" w:pos="6739"/>
          <w:tab w:val="left" w:leader="hyphen" w:pos="7315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</w:rPr>
      </w:pPr>
      <w:r w:rsidRPr="009724E3">
        <w:rPr>
          <w:rFonts w:ascii="Times New Roman" w:eastAsia="Times New Roman" w:hAnsi="Times New Roman"/>
          <w:sz w:val="24"/>
          <w:szCs w:val="24"/>
        </w:rPr>
        <w:t xml:space="preserve">№ </w:t>
      </w:r>
      <w:r w:rsidR="008A41EA">
        <w:rPr>
          <w:rFonts w:ascii="Times New Roman" w:eastAsia="Times New Roman" w:hAnsi="Times New Roman"/>
          <w:sz w:val="24"/>
          <w:szCs w:val="24"/>
        </w:rPr>
        <w:t>2</w:t>
      </w:r>
      <w:r w:rsidR="009724E3" w:rsidRPr="009724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24E3">
        <w:rPr>
          <w:rFonts w:ascii="Times New Roman" w:eastAsia="Times New Roman" w:hAnsi="Times New Roman"/>
          <w:sz w:val="24"/>
          <w:szCs w:val="24"/>
        </w:rPr>
        <w:t>«</w:t>
      </w:r>
      <w:r w:rsidR="009724E3" w:rsidRPr="009724E3">
        <w:rPr>
          <w:rFonts w:ascii="Times New Roman" w:eastAsia="Times New Roman" w:hAnsi="Times New Roman"/>
          <w:sz w:val="24"/>
          <w:szCs w:val="24"/>
        </w:rPr>
        <w:t>11</w:t>
      </w:r>
      <w:r w:rsidRPr="009724E3">
        <w:rPr>
          <w:rFonts w:ascii="Times New Roman" w:eastAsia="Times New Roman" w:hAnsi="Times New Roman"/>
          <w:sz w:val="24"/>
          <w:szCs w:val="24"/>
        </w:rPr>
        <w:t>»</w:t>
      </w:r>
      <w:r w:rsidR="009724E3" w:rsidRPr="009724E3">
        <w:rPr>
          <w:rFonts w:ascii="Times New Roman" w:eastAsia="Times New Roman" w:hAnsi="Times New Roman"/>
          <w:sz w:val="24"/>
          <w:szCs w:val="24"/>
        </w:rPr>
        <w:t xml:space="preserve"> января</w:t>
      </w:r>
      <w:r w:rsidRPr="009724E3">
        <w:rPr>
          <w:rFonts w:ascii="Times New Roman" w:eastAsia="Times New Roman" w:hAnsi="Times New Roman"/>
          <w:sz w:val="24"/>
          <w:szCs w:val="24"/>
        </w:rPr>
        <w:t xml:space="preserve"> 2022 года.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46"/>
        <w:rPr>
          <w:rFonts w:ascii="Times New Roman" w:eastAsia="Times New Roman" w:hAnsi="Times New Roman"/>
          <w:sz w:val="20"/>
          <w:szCs w:val="20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</w:pP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 w:val="20"/>
          <w:szCs w:val="20"/>
        </w:rPr>
      </w:pPr>
      <w:r w:rsidRPr="009826A4">
        <w:rPr>
          <w:rFonts w:ascii="Times New Roman" w:eastAsia="Times New Roman" w:hAnsi="Times New Roman"/>
          <w:b/>
          <w:bCs/>
          <w:color w:val="2A2A2A"/>
          <w:spacing w:val="23"/>
          <w:sz w:val="36"/>
          <w:szCs w:val="36"/>
        </w:rPr>
        <w:t>ПОДПРОГРАММА</w:t>
      </w:r>
    </w:p>
    <w:p w:rsidR="009826A4" w:rsidRPr="009826A4" w:rsidRDefault="009826A4" w:rsidP="009826A4">
      <w:pPr>
        <w:widowControl w:val="0"/>
        <w:shd w:val="clear" w:color="auto" w:fill="FFFFFF"/>
        <w:autoSpaceDE w:val="0"/>
        <w:autoSpaceDN w:val="0"/>
        <w:adjustRightInd w:val="0"/>
        <w:spacing w:before="427" w:after="0" w:line="408" w:lineRule="exact"/>
        <w:ind w:left="-709" w:firstLine="994"/>
        <w:jc w:val="center"/>
        <w:rPr>
          <w:rFonts w:ascii="Times New Roman" w:eastAsia="Times New Roman" w:hAnsi="Times New Roman"/>
          <w:b/>
          <w:bCs/>
          <w:color w:val="2A2A2A"/>
          <w:spacing w:val="-6"/>
          <w:sz w:val="36"/>
          <w:szCs w:val="36"/>
        </w:rPr>
      </w:pPr>
      <w:r w:rsidRPr="009826A4">
        <w:rPr>
          <w:rFonts w:ascii="Times New Roman" w:eastAsia="Times New Roman" w:hAnsi="Times New Roman"/>
          <w:b/>
          <w:bCs/>
          <w:color w:val="2A2A2A"/>
          <w:spacing w:val="-3"/>
          <w:sz w:val="36"/>
          <w:szCs w:val="36"/>
        </w:rPr>
        <w:t xml:space="preserve">профилактики терроризма и экстремизма </w:t>
      </w:r>
      <w:r w:rsidRPr="009826A4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на 2022 -2024 года Администрации сельского поселения </w:t>
      </w:r>
      <w:r w:rsidR="009724E3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 </w:t>
      </w:r>
      <w:proofErr w:type="spellStart"/>
      <w:r w:rsidR="009724E3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>Ишбердинский</w:t>
      </w:r>
      <w:proofErr w:type="spellEnd"/>
      <w:r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 </w:t>
      </w:r>
      <w:r w:rsidRPr="009826A4">
        <w:rPr>
          <w:rFonts w:ascii="Times New Roman" w:eastAsia="Times New Roman" w:hAnsi="Times New Roman"/>
          <w:b/>
          <w:bCs/>
          <w:color w:val="2A2A2A"/>
          <w:spacing w:val="-5"/>
          <w:sz w:val="36"/>
          <w:szCs w:val="36"/>
        </w:rPr>
        <w:t xml:space="preserve"> сельсовет муниципального района Баймакский </w:t>
      </w:r>
      <w:r w:rsidRPr="009826A4">
        <w:rPr>
          <w:rFonts w:ascii="Times New Roman" w:eastAsia="Times New Roman" w:hAnsi="Times New Roman"/>
          <w:b/>
          <w:bCs/>
          <w:color w:val="2A2A2A"/>
          <w:spacing w:val="-6"/>
          <w:sz w:val="36"/>
          <w:szCs w:val="36"/>
        </w:rPr>
        <w:t>район РБ.</w:t>
      </w: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9826A4" w:rsidRPr="009724E3" w:rsidRDefault="009826A4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8"/>
        </w:rPr>
      </w:pPr>
    </w:p>
    <w:p w:rsidR="0025622A" w:rsidRPr="009724E3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8"/>
        </w:rPr>
      </w:pPr>
      <w:r w:rsidRPr="009724E3">
        <w:rPr>
          <w:rFonts w:ascii="Times New Roman" w:eastAsia="Calibri" w:hAnsi="Times New Roman" w:cs="Courier New"/>
          <w:sz w:val="28"/>
          <w:szCs w:val="28"/>
        </w:rPr>
        <w:t>ПОДПРОГРАММА</w:t>
      </w:r>
    </w:p>
    <w:p w:rsidR="0025622A" w:rsidRPr="009724E3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8"/>
        </w:rPr>
      </w:pPr>
      <w:r w:rsidRPr="009724E3">
        <w:rPr>
          <w:rFonts w:ascii="Times New Roman" w:eastAsia="Calibri" w:hAnsi="Times New Roman" w:cs="Courier New"/>
          <w:sz w:val="28"/>
          <w:szCs w:val="28"/>
        </w:rPr>
        <w:t xml:space="preserve">«профилактика терроризма и экстремизма» муниципальной программы «Безопасная среда» </w:t>
      </w:r>
    </w:p>
    <w:p w:rsidR="0025622A" w:rsidRPr="009724E3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724E3">
        <w:rPr>
          <w:rFonts w:ascii="Times New Roman" w:eastAsia="Calibri" w:hAnsi="Times New Roman" w:cs="Courier New"/>
          <w:sz w:val="28"/>
          <w:szCs w:val="28"/>
        </w:rPr>
        <w:t xml:space="preserve">Администрации сельского поселения </w:t>
      </w:r>
      <w:proofErr w:type="spellStart"/>
      <w:r w:rsidR="009724E3">
        <w:rPr>
          <w:rFonts w:ascii="Times New Roman" w:eastAsia="Calibri" w:hAnsi="Times New Roman" w:cs="Courier New"/>
          <w:sz w:val="28"/>
          <w:szCs w:val="28"/>
        </w:rPr>
        <w:t>Ишбердинский</w:t>
      </w:r>
      <w:proofErr w:type="spellEnd"/>
      <w:r w:rsidRPr="009724E3">
        <w:rPr>
          <w:rFonts w:ascii="Times New Roman" w:eastAsia="Calibri" w:hAnsi="Times New Roman" w:cs="Courier New"/>
          <w:sz w:val="28"/>
          <w:szCs w:val="28"/>
        </w:rPr>
        <w:t xml:space="preserve">  сельсовет муниципального района Баймак</w:t>
      </w:r>
      <w:r w:rsidRPr="009724E3">
        <w:rPr>
          <w:rFonts w:ascii="Times New Roman" w:eastAsia="Calibri" w:hAnsi="Times New Roman"/>
          <w:sz w:val="28"/>
          <w:szCs w:val="28"/>
        </w:rPr>
        <w:t>ский район Республики Башкортостан на  2022-2024 года»</w:t>
      </w:r>
    </w:p>
    <w:p w:rsidR="0025622A" w:rsidRPr="009724E3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9724E3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5622A" w:rsidRPr="009724E3" w:rsidRDefault="0025622A" w:rsidP="0025622A">
      <w:pPr>
        <w:widowControl w:val="0"/>
        <w:spacing w:after="120"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724E3">
        <w:rPr>
          <w:rFonts w:ascii="Times New Roman" w:eastAsia="Calibri" w:hAnsi="Times New Roman"/>
          <w:sz w:val="28"/>
          <w:szCs w:val="28"/>
          <w:lang w:eastAsia="en-US"/>
        </w:rPr>
        <w:t>Содержание:</w:t>
      </w:r>
    </w:p>
    <w:p w:rsidR="0025622A" w:rsidRPr="009724E3" w:rsidRDefault="0025622A" w:rsidP="0025622A">
      <w:pPr>
        <w:widowControl w:val="0"/>
        <w:spacing w:after="12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7542"/>
        <w:gridCol w:w="1182"/>
      </w:tblGrid>
      <w:tr w:rsidR="0025622A" w:rsidRPr="009724E3" w:rsidTr="00106F54">
        <w:trPr>
          <w:trHeight w:val="650"/>
          <w:jc w:val="center"/>
        </w:trPr>
        <w:tc>
          <w:tcPr>
            <w:tcW w:w="846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9724E3" w:rsidTr="00106F54">
        <w:trPr>
          <w:trHeight w:val="650"/>
          <w:jc w:val="center"/>
        </w:trPr>
        <w:tc>
          <w:tcPr>
            <w:tcW w:w="846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Паспорт подпрограммы</w:t>
            </w:r>
          </w:p>
        </w:tc>
        <w:tc>
          <w:tcPr>
            <w:tcW w:w="1182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9724E3" w:rsidTr="00106F54">
        <w:trPr>
          <w:trHeight w:val="940"/>
          <w:jc w:val="center"/>
        </w:trPr>
        <w:tc>
          <w:tcPr>
            <w:tcW w:w="846" w:type="dxa"/>
          </w:tcPr>
          <w:p w:rsidR="0025622A" w:rsidRPr="009724E3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42" w:type="dxa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Характеристика проблемы, на решение которой направлена подпрограмма  </w:t>
            </w:r>
          </w:p>
        </w:tc>
        <w:tc>
          <w:tcPr>
            <w:tcW w:w="1182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9724E3" w:rsidTr="00106F54">
        <w:trPr>
          <w:trHeight w:val="1134"/>
          <w:jc w:val="center"/>
        </w:trPr>
        <w:tc>
          <w:tcPr>
            <w:tcW w:w="846" w:type="dxa"/>
          </w:tcPr>
          <w:p w:rsidR="0025622A" w:rsidRPr="009724E3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42" w:type="dxa"/>
          </w:tcPr>
          <w:p w:rsidR="0025622A" w:rsidRPr="009724E3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Программно-целевые инструменты подпрограммы. Механизм реализации подпрограммы и </w:t>
            </w:r>
            <w:proofErr w:type="gramStart"/>
            <w:r w:rsidRPr="009724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9724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ходом ее выполнения</w:t>
            </w:r>
          </w:p>
        </w:tc>
        <w:tc>
          <w:tcPr>
            <w:tcW w:w="1182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9724E3" w:rsidTr="00106F54">
        <w:trPr>
          <w:trHeight w:val="567"/>
          <w:jc w:val="center"/>
        </w:trPr>
        <w:tc>
          <w:tcPr>
            <w:tcW w:w="846" w:type="dxa"/>
          </w:tcPr>
          <w:p w:rsidR="0025622A" w:rsidRPr="009724E3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42" w:type="dxa"/>
          </w:tcPr>
          <w:p w:rsidR="0025622A" w:rsidRPr="009724E3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Основные цели и задачи подпрограммы с указанием сроков, этапов и индикаторов оценки результатов ее реализации</w:t>
            </w:r>
          </w:p>
          <w:p w:rsidR="0025622A" w:rsidRPr="009724E3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9724E3" w:rsidTr="00106F54">
        <w:trPr>
          <w:trHeight w:val="765"/>
          <w:jc w:val="center"/>
        </w:trPr>
        <w:tc>
          <w:tcPr>
            <w:tcW w:w="846" w:type="dxa"/>
          </w:tcPr>
          <w:p w:rsidR="0025622A" w:rsidRPr="009724E3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42" w:type="dxa"/>
          </w:tcPr>
          <w:p w:rsidR="0025622A" w:rsidRPr="009724E3" w:rsidRDefault="0025622A" w:rsidP="0025622A">
            <w:pPr>
              <w:keepLines/>
              <w:suppressAutoHyphens/>
              <w:spacing w:after="200" w:line="276" w:lineRule="auto"/>
              <w:ind w:right="2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Перечень мероприятий подпрограммы с объемами бюджетных ассигнований подпрограммы</w:t>
            </w:r>
          </w:p>
        </w:tc>
        <w:tc>
          <w:tcPr>
            <w:tcW w:w="1182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9724E3" w:rsidTr="00106F54">
        <w:trPr>
          <w:trHeight w:val="567"/>
          <w:jc w:val="center"/>
        </w:trPr>
        <w:tc>
          <w:tcPr>
            <w:tcW w:w="846" w:type="dxa"/>
          </w:tcPr>
          <w:p w:rsidR="0025622A" w:rsidRPr="009724E3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42" w:type="dxa"/>
          </w:tcPr>
          <w:p w:rsidR="0025622A" w:rsidRPr="009724E3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9724E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Ожидаемые результаты реализации подпрограммы. Оценка социально-экономической эффективности реализации подпрограммы</w:t>
            </w:r>
          </w:p>
          <w:p w:rsidR="0025622A" w:rsidRPr="009724E3" w:rsidRDefault="0025622A" w:rsidP="0025622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</w:tcPr>
          <w:p w:rsidR="0025622A" w:rsidRPr="009724E3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5622A" w:rsidRPr="0025622A" w:rsidTr="00106F54">
        <w:trPr>
          <w:trHeight w:val="567"/>
          <w:jc w:val="center"/>
        </w:trPr>
        <w:tc>
          <w:tcPr>
            <w:tcW w:w="846" w:type="dxa"/>
          </w:tcPr>
          <w:p w:rsidR="0025622A" w:rsidRPr="0025622A" w:rsidRDefault="0025622A" w:rsidP="0025622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2" w:type="dxa"/>
          </w:tcPr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P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5622A" w:rsidRDefault="0025622A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7F76B4" w:rsidRPr="0025622A" w:rsidRDefault="007F76B4" w:rsidP="00256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</w:tcPr>
          <w:p w:rsidR="0025622A" w:rsidRPr="0025622A" w:rsidRDefault="0025622A" w:rsidP="0025622A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5622A" w:rsidRPr="009724E3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8"/>
        </w:rPr>
      </w:pPr>
      <w:proofErr w:type="gramStart"/>
      <w:r w:rsidRPr="009724E3">
        <w:rPr>
          <w:rFonts w:ascii="Times New Roman" w:eastAsia="Calibri" w:hAnsi="Times New Roman" w:cs="Courier New"/>
          <w:sz w:val="28"/>
          <w:szCs w:val="28"/>
        </w:rPr>
        <w:lastRenderedPageBreak/>
        <w:t>П</w:t>
      </w:r>
      <w:proofErr w:type="gramEnd"/>
      <w:r w:rsidRPr="009724E3">
        <w:rPr>
          <w:rFonts w:ascii="Times New Roman" w:eastAsia="Calibri" w:hAnsi="Times New Roman" w:cs="Courier New"/>
          <w:sz w:val="28"/>
          <w:szCs w:val="28"/>
        </w:rPr>
        <w:t xml:space="preserve"> А С П О Р Т</w:t>
      </w:r>
    </w:p>
    <w:p w:rsidR="0025622A" w:rsidRPr="009724E3" w:rsidRDefault="0025622A" w:rsidP="00256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724E3">
        <w:rPr>
          <w:rFonts w:ascii="Times New Roman" w:eastAsia="Calibri" w:hAnsi="Times New Roman" w:cs="Courier New"/>
          <w:sz w:val="28"/>
          <w:szCs w:val="28"/>
        </w:rPr>
        <w:t xml:space="preserve">подпрограммы «профилактика терроризма и экстремизма муниципальной программы «Безопасная среда» в Администрации сельского поселения </w:t>
      </w:r>
      <w:proofErr w:type="spellStart"/>
      <w:r w:rsidR="009724E3" w:rsidRPr="009724E3">
        <w:rPr>
          <w:rFonts w:ascii="Times New Roman" w:eastAsia="Calibri" w:hAnsi="Times New Roman" w:cs="Courier New"/>
          <w:sz w:val="28"/>
          <w:szCs w:val="28"/>
        </w:rPr>
        <w:t>Ишбердинский</w:t>
      </w:r>
      <w:proofErr w:type="spellEnd"/>
      <w:r w:rsidRPr="009724E3">
        <w:rPr>
          <w:rFonts w:ascii="Times New Roman" w:eastAsia="Calibri" w:hAnsi="Times New Roman" w:cs="Courier New"/>
          <w:sz w:val="28"/>
          <w:szCs w:val="28"/>
        </w:rPr>
        <w:t xml:space="preserve">  сельсовет муниципального района Баймак</w:t>
      </w:r>
      <w:r w:rsidRPr="009724E3">
        <w:rPr>
          <w:rFonts w:ascii="Times New Roman" w:eastAsia="Calibri" w:hAnsi="Times New Roman"/>
          <w:sz w:val="28"/>
          <w:szCs w:val="28"/>
        </w:rPr>
        <w:t>ский район Республики Башкортостан на 2022-2024 года»</w:t>
      </w:r>
    </w:p>
    <w:p w:rsidR="0025622A" w:rsidRPr="009724E3" w:rsidRDefault="0025622A" w:rsidP="002562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83"/>
      </w:tblGrid>
      <w:tr w:rsidR="0025622A" w:rsidRPr="0025622A" w:rsidTr="009724E3">
        <w:tc>
          <w:tcPr>
            <w:tcW w:w="1951" w:type="dxa"/>
            <w:shd w:val="clear" w:color="auto" w:fill="auto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 w:cs="Courier New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683" w:type="dxa"/>
            <w:shd w:val="clear" w:color="auto" w:fill="auto"/>
          </w:tcPr>
          <w:p w:rsidR="0025622A" w:rsidRPr="0025622A" w:rsidRDefault="0025622A" w:rsidP="00972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 xml:space="preserve"> Администрация сельского поселения </w:t>
            </w:r>
            <w:proofErr w:type="spellStart"/>
            <w:r w:rsidR="009724E3"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>Ишбердинский</w:t>
            </w:r>
            <w:proofErr w:type="spellEnd"/>
            <w:r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 xml:space="preserve"> </w:t>
            </w:r>
            <w:r w:rsidRPr="0025622A">
              <w:rPr>
                <w:rFonts w:ascii="Times New Roman" w:eastAsia="Calibri" w:hAnsi="Times New Roman" w:cs="Courier New"/>
                <w:bCs/>
                <w:sz w:val="24"/>
                <w:szCs w:val="24"/>
              </w:rPr>
              <w:t xml:space="preserve"> сельсовет муниципального района Баймакский район Республики Башкортостан</w:t>
            </w:r>
          </w:p>
        </w:tc>
      </w:tr>
      <w:tr w:rsidR="0025622A" w:rsidRPr="0025622A" w:rsidTr="009724E3">
        <w:tc>
          <w:tcPr>
            <w:tcW w:w="1951" w:type="dxa"/>
            <w:shd w:val="clear" w:color="auto" w:fill="auto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t>Участники   Подпрограммы</w:t>
            </w:r>
          </w:p>
        </w:tc>
        <w:tc>
          <w:tcPr>
            <w:tcW w:w="7683" w:type="dxa"/>
            <w:shd w:val="clear" w:color="auto" w:fill="auto"/>
          </w:tcPr>
          <w:p w:rsidR="0025622A" w:rsidRPr="0025622A" w:rsidRDefault="00311196" w:rsidP="00311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Учреждения и организации, находящиеся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Ишбердинский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  <w:r w:rsidR="0025622A"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="0025622A"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Баймакский</w:t>
            </w:r>
            <w:proofErr w:type="spellEnd"/>
            <w:r w:rsidR="0025622A" w:rsidRPr="0025622A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район Республики Башкортостан;</w:t>
            </w:r>
          </w:p>
        </w:tc>
      </w:tr>
      <w:tr w:rsidR="0025622A" w:rsidRPr="0025622A" w:rsidTr="009724E3">
        <w:tc>
          <w:tcPr>
            <w:tcW w:w="1951" w:type="dxa"/>
            <w:shd w:val="clear" w:color="auto" w:fill="auto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25622A">
                <w:rPr>
                  <w:rFonts w:ascii="Times New Roman" w:eastAsia="Calibri" w:hAnsi="Times New Roman"/>
                  <w:sz w:val="24"/>
                  <w:szCs w:val="24"/>
                </w:rPr>
                <w:t>закон</w:t>
              </w:r>
            </w:hyperlink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от 06 марта 2006 года №35-ФЗ "О противодействии терроризму";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25622A">
                <w:rPr>
                  <w:rFonts w:ascii="Times New Roman" w:eastAsia="Calibri" w:hAnsi="Times New Roman"/>
                  <w:sz w:val="24"/>
                  <w:szCs w:val="24"/>
                </w:rPr>
                <w:t>закон</w:t>
              </w:r>
            </w:hyperlink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от 25 июля 2002 года №114-ФЗ "О противодействии экстремистской деятельности";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Указ Президента Российской Федерации от 15 февраля 2006 года № 116 "О мерах по противодействию терроризму";</w:t>
            </w:r>
          </w:p>
          <w:p w:rsidR="0025622A" w:rsidRPr="0025622A" w:rsidRDefault="0025622A" w:rsidP="002562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Постановление Правительства Республики Башкортостан от 08 февраля 2011 года № 31 "Об утверждении Республиканской целевой программы «Профилактика терроризма и экстремизма в Республике Башкортостан на 2011-2013 годы».</w:t>
            </w:r>
          </w:p>
        </w:tc>
      </w:tr>
      <w:tr w:rsidR="0025622A" w:rsidRPr="0025622A" w:rsidTr="009724E3">
        <w:tc>
          <w:tcPr>
            <w:tcW w:w="1951" w:type="dxa"/>
            <w:shd w:val="clear" w:color="auto" w:fill="auto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t>Цели Подпрограммы</w:t>
            </w:r>
          </w:p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8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Реализация государственной политики в области профилактики терроризма и экстремизма на территории муниципального района Баймакский район Республики Башкортостан путем: 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совершенствования системы профилактических мер антитеррористической и </w:t>
            </w:r>
            <w:proofErr w:type="spellStart"/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противоэкстремистской</w:t>
            </w:r>
            <w:proofErr w:type="spellEnd"/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направленности;</w:t>
            </w:r>
          </w:p>
          <w:p w:rsidR="00311196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>формирования уважительного отношения к этнокультурным и конфессиональным ценностям народов, населяющих</w:t>
            </w:r>
            <w:r w:rsidR="0031119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сельское поселение </w:t>
            </w:r>
            <w:proofErr w:type="spellStart"/>
            <w:r w:rsidR="00311196">
              <w:rPr>
                <w:rFonts w:ascii="Times New Roman" w:eastAsia="Calibri" w:hAnsi="Times New Roman" w:cs="Courier New"/>
                <w:sz w:val="24"/>
                <w:szCs w:val="24"/>
              </w:rPr>
              <w:t>Ишбердинский</w:t>
            </w:r>
            <w:proofErr w:type="spellEnd"/>
            <w:r w:rsidR="00311196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сельсовет </w:t>
            </w: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муниципальн</w:t>
            </w:r>
            <w:r w:rsidR="00311196">
              <w:rPr>
                <w:rFonts w:ascii="Times New Roman" w:eastAsia="Calibri" w:hAnsi="Times New Roman" w:cs="Courier New"/>
                <w:sz w:val="24"/>
                <w:szCs w:val="24"/>
              </w:rPr>
              <w:t>ого района</w:t>
            </w: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</w:t>
            </w:r>
            <w:proofErr w:type="spellStart"/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>Баймакский</w:t>
            </w:r>
            <w:proofErr w:type="spellEnd"/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 район.  </w:t>
            </w:r>
          </w:p>
          <w:p w:rsidR="0025622A" w:rsidRPr="00311196" w:rsidRDefault="00311196" w:rsidP="0025622A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196">
              <w:rPr>
                <w:rFonts w:ascii="Times New Roman" w:hAnsi="Times New Roman"/>
              </w:rPr>
              <w:t xml:space="preserve">обеспечение на территории сельского поселения </w:t>
            </w:r>
            <w:proofErr w:type="spellStart"/>
            <w:r w:rsidRPr="00311196">
              <w:rPr>
                <w:rFonts w:ascii="Times New Roman" w:hAnsi="Times New Roman"/>
              </w:rPr>
              <w:t>Ишбердинский</w:t>
            </w:r>
            <w:proofErr w:type="spellEnd"/>
            <w:r w:rsidRPr="00311196">
              <w:rPr>
                <w:rFonts w:ascii="Times New Roman" w:hAnsi="Times New Roman"/>
              </w:rPr>
              <w:t xml:space="preserve"> сельсовет  безопасности населения от террористических угроз и иных проявлений терроризма и экстремизма</w:t>
            </w:r>
          </w:p>
        </w:tc>
      </w:tr>
      <w:tr w:rsidR="0025622A" w:rsidRPr="0025622A" w:rsidTr="009724E3">
        <w:tc>
          <w:tcPr>
            <w:tcW w:w="1951" w:type="dxa"/>
            <w:shd w:val="clear" w:color="auto" w:fill="auto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t xml:space="preserve">Задачи Подпрограммы: </w:t>
            </w:r>
          </w:p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в Баймакском районе Республики Башкортостан;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совершенствование нормативной правовой базы по вопросам профилактики терроризма и экстремизма;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усиление информационно-пропагандистской деятельности, направленной против терроризма и экстремизма, с участием органов </w:t>
            </w: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местного самоуправления района,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инженерно-технического обеспечения профилактики терроризма и экстремизма;</w:t>
            </w:r>
          </w:p>
          <w:p w:rsidR="0025622A" w:rsidRPr="0025622A" w:rsidRDefault="0025622A" w:rsidP="0025622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562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>проведение мониторинга состояния межнациональных отношений, разработка технологий укрепления межнационального согласия в районе.</w:t>
            </w:r>
          </w:p>
        </w:tc>
      </w:tr>
      <w:tr w:rsidR="0025622A" w:rsidRPr="0025622A" w:rsidTr="009724E3">
        <w:tc>
          <w:tcPr>
            <w:tcW w:w="1951" w:type="dxa"/>
            <w:shd w:val="clear" w:color="auto" w:fill="auto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68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Достаточность мер борьбы правоохранительных органов с терроризмом и экстремизмом;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степень распространенности общественного мнения о возможности осуществления актов терроризма и экстремизма на территории муниципального района Баймакский район Республики Башкортостан;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степень реальности угрозы развития терроризма и экстремизма на социально-политической, религиозной, этнической почве.</w:t>
            </w:r>
          </w:p>
        </w:tc>
      </w:tr>
      <w:tr w:rsidR="0025622A" w:rsidRPr="0025622A" w:rsidTr="009724E3">
        <w:tc>
          <w:tcPr>
            <w:tcW w:w="1951" w:type="dxa"/>
            <w:shd w:val="clear" w:color="auto" w:fill="auto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t>Этапы и сроки  реализации Подпрограммы</w:t>
            </w:r>
          </w:p>
        </w:tc>
        <w:tc>
          <w:tcPr>
            <w:tcW w:w="768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Реализация Программы будет осуществлена в  3 этапа: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I этап - 2022 год;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этап- 2023 год;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III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этап – 2024 год:</w:t>
            </w:r>
          </w:p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622A" w:rsidRPr="0025622A" w:rsidTr="009724E3">
        <w:trPr>
          <w:trHeight w:val="2116"/>
        </w:trPr>
        <w:tc>
          <w:tcPr>
            <w:tcW w:w="1951" w:type="dxa"/>
            <w:shd w:val="clear" w:color="auto" w:fill="auto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68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>Финансирование Программы будет осуществляться за счет средств бюджета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724E3">
              <w:rPr>
                <w:rFonts w:ascii="Times New Roman" w:eastAsia="Calibri" w:hAnsi="Times New Roman"/>
                <w:sz w:val="24"/>
                <w:szCs w:val="24"/>
              </w:rPr>
              <w:t>Ишбердинский</w:t>
            </w:r>
            <w:proofErr w:type="spellEnd"/>
            <w:r w:rsidR="009724E3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5622A">
              <w:rPr>
                <w:rFonts w:ascii="Times New Roman" w:eastAsia="Calibri" w:hAnsi="Times New Roman"/>
                <w:sz w:val="24"/>
                <w:szCs w:val="24"/>
              </w:rPr>
              <w:t>Баймакский</w:t>
            </w:r>
            <w:proofErr w:type="spellEnd"/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район Республики Башкортостан с учетом его возможности и внебюджетных источников.</w:t>
            </w:r>
          </w:p>
          <w:p w:rsidR="0025622A" w:rsidRPr="0025622A" w:rsidRDefault="0025622A" w:rsidP="009724E3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Объем финансирования Программы из бюджета </w:t>
            </w:r>
            <w:r w:rsidR="009724E3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9724E3">
              <w:rPr>
                <w:rFonts w:ascii="Times New Roman" w:eastAsia="Calibri" w:hAnsi="Times New Roman"/>
                <w:sz w:val="24"/>
                <w:szCs w:val="24"/>
              </w:rPr>
              <w:t>Ишбердинский</w:t>
            </w:r>
            <w:proofErr w:type="spellEnd"/>
            <w:r w:rsidR="009724E3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 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5622A">
              <w:rPr>
                <w:rFonts w:ascii="Times New Roman" w:eastAsia="Calibri" w:hAnsi="Times New Roman"/>
                <w:sz w:val="24"/>
                <w:szCs w:val="24"/>
              </w:rPr>
              <w:t>Баймакский</w:t>
            </w:r>
            <w:proofErr w:type="spellEnd"/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Республики Башкортостан составляет</w:t>
            </w:r>
            <w:r w:rsidR="009724E3">
              <w:rPr>
                <w:rFonts w:ascii="Times New Roman" w:eastAsia="Calibri" w:hAnsi="Times New Roman"/>
                <w:sz w:val="24"/>
                <w:szCs w:val="24"/>
              </w:rPr>
              <w:t xml:space="preserve"> 3(три)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5622A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</w:t>
            </w:r>
            <w:r w:rsidRPr="0025622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25622A">
              <w:rPr>
                <w:rFonts w:ascii="Courier New" w:eastAsia="Calibri" w:hAnsi="Courier New" w:cs="Courier New"/>
                <w:sz w:val="24"/>
                <w:szCs w:val="24"/>
              </w:rPr>
              <w:t xml:space="preserve"> </w:t>
            </w:r>
          </w:p>
        </w:tc>
      </w:tr>
      <w:tr w:rsidR="0025622A" w:rsidRPr="0025622A" w:rsidTr="009724E3">
        <w:trPr>
          <w:trHeight w:val="2116"/>
        </w:trPr>
        <w:tc>
          <w:tcPr>
            <w:tcW w:w="1951" w:type="dxa"/>
            <w:shd w:val="clear" w:color="auto" w:fill="auto"/>
          </w:tcPr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25622A" w:rsidRPr="009724E3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4E3">
              <w:rPr>
                <w:rFonts w:ascii="Times New Roman" w:eastAsia="Calibri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3" w:type="dxa"/>
            <w:shd w:val="clear" w:color="auto" w:fill="auto"/>
          </w:tcPr>
          <w:p w:rsidR="0025622A" w:rsidRPr="0025622A" w:rsidRDefault="0025622A" w:rsidP="0025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Социально-экономическая эффективность реализации Программы будет оцениваться на основании </w:t>
            </w:r>
            <w:proofErr w:type="gramStart"/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>снижения уровня реальности угрозы террористических актов</w:t>
            </w:r>
            <w:proofErr w:type="gramEnd"/>
            <w:r w:rsidRPr="0025622A">
              <w:rPr>
                <w:rFonts w:ascii="Times New Roman" w:eastAsia="Calibri" w:hAnsi="Times New Roman" w:cs="Courier New"/>
                <w:sz w:val="24"/>
                <w:szCs w:val="24"/>
              </w:rPr>
              <w:t>.</w:t>
            </w:r>
          </w:p>
        </w:tc>
      </w:tr>
    </w:tbl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00F1C" w:rsidRDefault="00200F1C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00F1C" w:rsidRDefault="00200F1C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00F1C" w:rsidRDefault="00200F1C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00F1C" w:rsidRDefault="00200F1C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00F1C" w:rsidRDefault="00200F1C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00F1C" w:rsidRDefault="00200F1C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00F1C" w:rsidRDefault="00200F1C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00F1C" w:rsidRDefault="00200F1C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1. Характеристика проблемы, на решение которой направлена подпрограмма 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Принятие и реализация Подпрограммы «профилактика терроризма и экстремизма» муниципальной программы «Безопасная среда» в Администрации сельского поселения </w:t>
      </w:r>
      <w:proofErr w:type="spellStart"/>
      <w:r w:rsidR="009724E3">
        <w:rPr>
          <w:rFonts w:ascii="Times New Roman" w:eastAsia="Times New Roman" w:hAnsi="Times New Roman"/>
          <w:sz w:val="28"/>
          <w:szCs w:val="28"/>
          <w:lang w:eastAsia="en-US"/>
        </w:rPr>
        <w:t>Ишбердинский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сельсовет муниципального района Баймакский район Республике Башкортостан на 2022-2024 года» (далее - Подпрограмма) актуальна в связи с тем, что проявления терроризма и экстремизма в Российской Федерации принимают новые формы.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 информации правоохранительных органов Республики Башкортостан на ее территории наблюдается определенная активизация деятельности сторонников международных террористических организаций "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Хизб-ут-Тахрир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Аль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Ислами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", "Аль-Каида", "Булгарский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джамаат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".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В 2011 - 2013 годах на территории республики по результатам оперативно-розыскных мероприятий были задержаны члены международных террористических организаций, изъяты огнестрельное оружие, боеприпасы, взрывчатые вещества, литература экстремистского содержания, инструкции по проведению терактов.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На состояние общественной безопасности в Баймакском районе Республики Башкортостан определенное влияние оказывают многонациональный и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поликонфессиональный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составы его населения, значительный уровень миграции граждан из стран ближнего зарубежья и субъектов Российской Федерации, где имеют место террористические и экстремистские проявления.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Предпринимаемые сегодня меры по борьбе с терроризмом и экстремизмом требуют консолидации усилий органов местного самоуправления района, правоохранительных органов, общественных объединений и всего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материально-технических средств.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2. Программно-целевые инструменты подпрограммы.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Механизм реализации программы и контроль за ходом её выполнения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Программно-целевыми инструментами подпрограммы являются Федеральные законы </w:t>
      </w:r>
      <w:hyperlink r:id="rId8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"О противодействии терроризму"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hyperlink r:id="rId9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"О противодействии экстремистской деятельности"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, Указ Президента Российской Федерации от 15 февраля 2006 года N 116 "О мерах по противодействию терроризму", Законы Республики Башкортостан "</w:t>
      </w:r>
      <w:hyperlink r:id="rId10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О профилактике правонарушений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в Республике Башкортостан" и "</w:t>
      </w:r>
      <w:hyperlink r:id="rId11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О системе профилактики безнадзорности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и правонарушений несовершеннолетних, защиты их прав в Республике Башкортостан", Республиканской целевой </w:t>
      </w:r>
      <w:hyperlink r:id="rId12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программы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по противодействию злоупотреблению наркотиками и их незаконному обороту на 2010 - 2014 годы, утвержденной Постановлением Правительства Республики Башкортостан от 19 октября 2009 года N 382, Республиканской целевой </w:t>
      </w:r>
      <w:hyperlink r:id="rId13" w:history="1"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программы</w:t>
        </w:r>
      </w:hyperlink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профилактики правонарушений и борьбы с преступностью в Республике Башкортостан на 2012 год, утвержденной Постановлением Правительства Республики Башкортостан от 30 сентября 2011 года N 371, Республиканской целевой программы «Профилактика терроризма и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экстремизма в Республике Башкортостан на 2011-2013 годы», утвержденной Постановлением Правительства Республики Башкортостан от 08 февраля </w:t>
      </w:r>
      <w:smartTag w:uri="urn:schemas-microsoft-com:office:smarttags" w:element="metricconverter">
        <w:smartTagPr>
          <w:attr w:name="ProductID" w:val="2011 г"/>
        </w:smartTagPr>
        <w:r w:rsidRPr="0025622A">
          <w:rPr>
            <w:rFonts w:ascii="Times New Roman" w:eastAsia="Times New Roman" w:hAnsi="Times New Roman"/>
            <w:sz w:val="28"/>
            <w:szCs w:val="28"/>
            <w:lang w:eastAsia="en-US"/>
          </w:rPr>
          <w:t>2011 г</w:t>
        </w:r>
      </w:smartTag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. №31.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25622A">
        <w:rPr>
          <w:rFonts w:ascii="Times New Roman" w:eastAsia="Calibri" w:hAnsi="Times New Roman"/>
          <w:sz w:val="28"/>
          <w:szCs w:val="28"/>
        </w:rPr>
        <w:t>Финансирование подпрограммы будет осуществляться за счет средств бюджета муниципального района Баймакский район Республики Башкортостан с учетом его возможностей, и внебюджетных источников.</w:t>
      </w:r>
    </w:p>
    <w:p w:rsidR="0025622A" w:rsidRPr="0025622A" w:rsidRDefault="0025622A" w:rsidP="0025622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Объем финансирования Подпрограммы из бюджета </w:t>
      </w:r>
      <w:r w:rsidR="009724E3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9724E3">
        <w:rPr>
          <w:rFonts w:ascii="Times New Roman" w:eastAsia="Times New Roman" w:hAnsi="Times New Roman"/>
          <w:sz w:val="28"/>
          <w:szCs w:val="28"/>
          <w:lang w:eastAsia="en-US"/>
        </w:rPr>
        <w:t>Ишбердинский</w:t>
      </w:r>
      <w:proofErr w:type="spellEnd"/>
      <w:r w:rsidR="009724E3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сельсовет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Баймакский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Республики Башкортостан на 2022-2024 года составляет </w:t>
      </w:r>
      <w:r w:rsidR="009724E3">
        <w:rPr>
          <w:rFonts w:ascii="Times New Roman" w:eastAsia="Times New Roman" w:hAnsi="Times New Roman"/>
          <w:sz w:val="28"/>
          <w:szCs w:val="28"/>
          <w:lang w:eastAsia="en-US"/>
        </w:rPr>
        <w:t>три</w:t>
      </w:r>
      <w:r w:rsidRPr="0025622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тыс. рублей.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Реализацию подпрограммы предполагается осуществлять в следующих направлениях: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эффективности режимных мер, прежде всего, в сфере контроля миграционных потоков;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интеграция сил в борьбе с терроризмом и экстремизмом, профилактике преступности;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координация действий правоохранительных органов и спецслужб в антитеррористической борьбе с определением координационного центра;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создание единой информационной системы для использования участниками борьбы с терроризмом и экстремизмом;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объединение в борьбе с терроризмом и экстремизмом усилий средств массовой информации, общественно-политических сил.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Реализация подпрограммы основана на следующих принципах: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комплексный характер борьбы с терроризмом на основе объединения усилий местных органов власти, общественных и политических организаций, средств массовой информации и населения;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своевременность и адекватность применения контрмер по отражению террористических угроз;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формирование и распространение идеологии, основанной на толерантности в сфере межнациональных отношений;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адекватная реакция органов местного самоуправления района на проявления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привлечение общественности к борьбе с распространением терроризма и экстремизма.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Антитеррористическая и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противоэкстремистская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деятельность, заявленная в рамках Подпрограммы, основывается на следующих принципах: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гуманизм;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социальная справедливость;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толерантность;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объективность;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понимание, поддержка и доверие населения.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Органы местного самоуправления района, ответственные за выполнение мероприятий Подпрограммы, ежегодно в срок до 1 декабря, 15 февраля в установленном порядке представляют соответствующую информацию в Правительство Республики Башкортостан и АТК Республики Башкортостан.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Ход выполнения Подпрограммы рассматривается на заседаниях антитеррористической комиссии муниципального района Баймакский район Республики Башкортостан.</w:t>
      </w:r>
    </w:p>
    <w:p w:rsidR="0025622A" w:rsidRPr="0025622A" w:rsidRDefault="0025622A" w:rsidP="0025622A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Исполнители и участники Подпрограммы представляют отчет о ходе  выполнения  Подпрограммы.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3. Основные цели и задачи Подпрограммы с указанием сроков, этапов и индикаторов оценки результатов ее реализации</w:t>
      </w:r>
    </w:p>
    <w:p w:rsidR="009724E3" w:rsidRPr="0025622A" w:rsidRDefault="009724E3" w:rsidP="002562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Основной целью Подпрограммы является реализация государственной политики в области профилактики терроризма и экстремизма на территории муниципального района Баймакский район Республики Башкортостан путем: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совершенствования системы профилактических мер антитеррористической и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противоэкстремистской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направленности;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формирования уважительного отношения к этнокультурным и конфессиональным ценностям народов, населяющих муниципальный район. 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Основными задачами Подпрограммы являются следующие: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активизация мер по профилактике и предотвращению конфликтов на социально-политической, религиозной, этнической почве;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обеспечение социально-политической стабильности в районе и формирование на основе всестороннего и гармоничного этнокультурного развития ценностей общероссийского гражданства у народов, проживающих в Баймакском районе Республики Башкортостан;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эффективности межведомственного взаимодействия и координации деятельности органов местного самоуправления района, территориальных органов федеральных органов исполнительной власти в вопросах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совершенствование нормативной правовой базы по вопросам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усиление информационно-пропагандистской деятельности, направленной против терроризма и экстремизма, с участием органов местного самоуправления района, правоохранительных органов, общественных объединений, негосударственных структур, средств массовой информации, религиозных конфессий;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развитие инженерно-технического обеспечения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проведение мониторинга состояния межнациональных отношений, разработка технологий укрепления межнационального согласия в районе.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Выполнение мероприятий Подпрограммы позволит решить наиболее острые проблемы, стоящие перед органами местного самоуправления района, правоохранительными органами, в части повышения уровня антитеррористической устойчивости района, укрепления общественной безопасности.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 xml:space="preserve">В реализации Подпрограммы также должны быть задействованы учреждения культуры и искусства, средства массовой информации, политические, религиозные объединения. 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Программа  будет реализовываться в 2022 году в 1 этап,  в 2023 году 2 этап, 2024 году 3 этап.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5. Оценка социально-экономической эффективности реализации Подпрограммы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Социально-экономическая эффективность реализации Подпрограммы будет оцениваться на основании снижения уровня реальности угрозы террористических актов, подтвержденного данными ежегодных социологических исследований.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Реализация подпрограммы позволит обеспечить: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максимальное предотвращение террористических актов на территории муниципального района Баймакский район Республики Башкортостан;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эффективности системы профилактики терроризма и экстремизма, вовлечение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обеспечение нормативного правового регулирования в сфере профилактики терроризма и экстремизма;</w:t>
      </w:r>
    </w:p>
    <w:p w:rsidR="0025622A" w:rsidRPr="0025622A" w:rsidRDefault="0025622A" w:rsidP="00256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улучшение информационного обеспечения деятельности органов местного самоуправления района и общественных объединений по вопросам повышения уровня общественной безопасности на территории муниципального района Баймакский район Республики Башкортостан;</w:t>
      </w:r>
    </w:p>
    <w:p w:rsidR="0025622A" w:rsidRDefault="0025622A" w:rsidP="009724E3">
      <w:pPr>
        <w:spacing w:after="200" w:line="276" w:lineRule="auto"/>
        <w:ind w:firstLine="540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  <w:lang w:eastAsia="en-US"/>
        </w:rPr>
        <w:t>повышение уровня доверия населения к правоохранительным органам.</w:t>
      </w: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826A4" w:rsidRDefault="009826A4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2F48" w:rsidRDefault="00B02F48" w:rsidP="00982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  <w:sectPr w:rsidR="00B02F48" w:rsidSect="009724E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826A4" w:rsidRPr="009826A4" w:rsidRDefault="009826A4" w:rsidP="00982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  <w:r w:rsidRPr="009826A4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4. </w:t>
      </w:r>
      <w:r w:rsidRPr="009826A4">
        <w:rPr>
          <w:rFonts w:ascii="Times New Roman" w:eastAsia="Times New Roman" w:hAnsi="Times New Roman"/>
          <w:b/>
          <w:sz w:val="28"/>
          <w:szCs w:val="28"/>
          <w:lang w:eastAsia="en-US"/>
        </w:rPr>
        <w:t>Перечень мероприятий подпрограммы с объемами бюджетных ассигнований подпрограммы</w:t>
      </w:r>
    </w:p>
    <w:p w:rsidR="009826A4" w:rsidRPr="009826A4" w:rsidRDefault="009826A4" w:rsidP="009826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652"/>
        <w:gridCol w:w="2688"/>
        <w:gridCol w:w="1359"/>
        <w:gridCol w:w="18"/>
        <w:gridCol w:w="1257"/>
        <w:gridCol w:w="1624"/>
        <w:gridCol w:w="1373"/>
      </w:tblGrid>
      <w:tr w:rsidR="009826A4" w:rsidRPr="009826A4" w:rsidTr="00106F54">
        <w:trPr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71" w:firstLine="171"/>
              <w:jc w:val="center"/>
              <w:rPr>
                <w:rFonts w:ascii="Times New Roman" w:eastAsia="Times New Roman" w:hAnsi="Times New Roman"/>
                <w:b/>
              </w:rPr>
            </w:pPr>
            <w:r w:rsidRPr="009826A4">
              <w:rPr>
                <w:rFonts w:ascii="Times New Roman" w:eastAsia="Times New Roman" w:hAnsi="Times New Roman"/>
                <w:b/>
              </w:rPr>
              <w:t xml:space="preserve">Срок исполнения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76" w:lineRule="auto"/>
              <w:ind w:left="-180" w:hanging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  финансирования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9826A4" w:rsidRPr="009826A4" w:rsidTr="00106F54">
        <w:trPr>
          <w:trHeight w:val="221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2024</w:t>
            </w:r>
          </w:p>
        </w:tc>
      </w:tr>
      <w:tr w:rsidR="009826A4" w:rsidRPr="009826A4" w:rsidTr="00106F54"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Информационно-пропагандистское направление профилактики  терроризма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и экстремизма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26A4" w:rsidRPr="009826A4" w:rsidTr="00106F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Разработка и размещение на сайте Администрации сельского поселения</w:t>
            </w:r>
            <w:r w:rsidR="007F76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76B4">
              <w:rPr>
                <w:rFonts w:ascii="Times New Roman" w:eastAsia="Times New Roman" w:hAnsi="Times New Roman"/>
                <w:sz w:val="24"/>
                <w:szCs w:val="24"/>
              </w:rPr>
              <w:t>Ишбердинский</w:t>
            </w:r>
            <w:proofErr w:type="spellEnd"/>
            <w:r w:rsidR="007F76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Баймакский</w:t>
            </w:r>
            <w:proofErr w:type="spellEnd"/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 информационных материалов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Комиссия по вопросам государственно-конфессиональных отношений и взаимодействия с религиозными организациями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826A4" w:rsidRPr="009826A4" w:rsidTr="00106F5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7F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Организация конкурсов и олимпиад среди учащихся образовательных учреждений на лучшую научную работу по проблемам противодействия терроризму и экстремизму.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Участие в акции "Эстафета дружбы" по пропаганде толерантности в молодежной среде среди сельских поселений.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сектор ФС;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ОМВД (по согласованию);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7F76B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76B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7F76B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76B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7F76B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F76B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500</w:t>
            </w:r>
          </w:p>
        </w:tc>
      </w:tr>
      <w:tr w:rsidR="009826A4" w:rsidRPr="009826A4" w:rsidTr="00106F54">
        <w:trPr>
          <w:trHeight w:val="1472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1.7</w:t>
            </w:r>
            <w:r w:rsidR="009826A4"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образования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F76B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826A4" w:rsidRPr="009826A4" w:rsidTr="00106F54">
        <w:trPr>
          <w:trHeight w:val="2191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AC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AC7E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7F76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Осуществлять меры по усилению безопасности жилых </w:t>
            </w:r>
            <w:r w:rsidR="007F76B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домов</w:t>
            </w: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мест массового пребывания людей, в том числе укрепить подвалы, чердаки, подъезды, разместить в людных местах средства экстренной связи с полицией и противопожарной службой. Установить системы видеонаблюдения в местах массового пребывания людей и расположения важных объектов.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ОМВД (по согласованию);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9826A4" w:rsidP="009826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826A4" w:rsidRPr="009826A4" w:rsidTr="00106F54">
        <w:trPr>
          <w:trHeight w:val="82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AC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AC7E0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7F76B4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Регулярно проводить проверки состояния антитеррористической защищенности потенциально опасных объектов социально-культурной сферы, жилищного фонда.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ОМВД (по согласованию);</w:t>
            </w:r>
          </w:p>
          <w:p w:rsidR="007F76B4" w:rsidRPr="009826A4" w:rsidRDefault="009826A4" w:rsidP="007F76B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руководители 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организаций </w:t>
            </w:r>
          </w:p>
          <w:p w:rsidR="009826A4" w:rsidRPr="009826A4" w:rsidRDefault="009826A4" w:rsidP="009826A4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14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2. Нормативно-правовое и организационное обеспечение профилактики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терроризма и экстремизма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7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7151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Создание на базе библиотек информационно-правовых центров для населения.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 участием представителей общественных объединений рабочей группы по вопросам профилактики экстремизма в молодежной среде.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ОМВД (по согласованию);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ДМ,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сектор по ФС;  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профилактики экстремистских проявлений в молодежной среде и семьях, находящихся в трудной жизненной ситуации.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сектор по ДМ, КДН,</w:t>
            </w:r>
          </w:p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AC7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AC7E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Проведение встречи с руководителями религиозных центров по вопросам профилактики экстремизма и терроризма во время проведения религиозных праздников и обрядов.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71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7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Инициирование в религиозных объединениях на территории сельского поселения систематических обращений во время религиозных праздников и обрядов к верующим в целях формирования у них веротерпимости и оценки терроризма и экстремизма как неприемлемых способов решения конфликтных ситуаций.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9826A4" w:rsidP="0071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9826A4" w:rsidRPr="009826A4" w:rsidTr="00106F54">
        <w:trPr>
          <w:trHeight w:val="317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71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мероприятий, посвященных Дню солидарности в борьбе с терроризмом.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  <w:p w:rsidR="009826A4" w:rsidRPr="009826A4" w:rsidRDefault="00715170" w:rsidP="0071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spacing w:after="200" w:line="276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 w:rsidRPr="009826A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715170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A4" w:rsidRPr="009826A4" w:rsidRDefault="009826A4" w:rsidP="009826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B02F48" w:rsidRDefault="00B02F48" w:rsidP="009826A4">
      <w:pPr>
        <w:spacing w:after="200" w:line="276" w:lineRule="auto"/>
        <w:rPr>
          <w:rFonts w:ascii="Calibri" w:eastAsia="Times New Roman" w:hAnsi="Calibri"/>
          <w:lang w:eastAsia="en-US"/>
        </w:rPr>
        <w:sectPr w:rsidR="00B02F48" w:rsidSect="00B02F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1EA" w:rsidRPr="009724E3" w:rsidRDefault="008A41EA" w:rsidP="008A4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03"/>
        <w:jc w:val="center"/>
        <w:rPr>
          <w:rFonts w:ascii="Times New Roman" w:eastAsia="Times New Roman" w:hAnsi="Times New Roman"/>
          <w:color w:val="2A2A2A"/>
          <w:spacing w:val="-2"/>
          <w:sz w:val="24"/>
          <w:szCs w:val="24"/>
        </w:rPr>
      </w:pPr>
      <w:r w:rsidRPr="009724E3">
        <w:rPr>
          <w:rFonts w:ascii="Times New Roman" w:eastAsia="Times New Roman" w:hAnsi="Times New Roman"/>
          <w:color w:val="2A2A2A"/>
          <w:spacing w:val="-2"/>
          <w:sz w:val="24"/>
          <w:szCs w:val="24"/>
        </w:rPr>
        <w:lastRenderedPageBreak/>
        <w:t>«Утверждена»</w:t>
      </w:r>
    </w:p>
    <w:p w:rsidR="008A41EA" w:rsidRPr="009724E3" w:rsidRDefault="008A41EA" w:rsidP="008A4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firstLine="142"/>
        <w:jc w:val="center"/>
        <w:rPr>
          <w:rFonts w:ascii="Times New Roman" w:eastAsia="Times New Roman" w:hAnsi="Times New Roman"/>
          <w:color w:val="2A2A2A"/>
          <w:spacing w:val="-2"/>
          <w:sz w:val="24"/>
          <w:szCs w:val="24"/>
        </w:rPr>
      </w:pPr>
      <w:r w:rsidRPr="009724E3">
        <w:rPr>
          <w:rFonts w:ascii="Times New Roman" w:eastAsia="Times New Roman" w:hAnsi="Times New Roman"/>
          <w:color w:val="2A2A2A"/>
          <w:spacing w:val="-2"/>
          <w:sz w:val="24"/>
          <w:szCs w:val="24"/>
        </w:rPr>
        <w:t>Постановлением Администрации</w:t>
      </w:r>
    </w:p>
    <w:p w:rsidR="008A41EA" w:rsidRDefault="008A41EA" w:rsidP="008A4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color w:val="2A2A2A"/>
          <w:spacing w:val="-4"/>
          <w:sz w:val="24"/>
          <w:szCs w:val="24"/>
        </w:rPr>
      </w:pPr>
      <w:r w:rsidRPr="009724E3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 xml:space="preserve">сельского поселения </w:t>
      </w:r>
      <w:proofErr w:type="spellStart"/>
      <w:r w:rsidRPr="009724E3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>Ишбердинский</w:t>
      </w:r>
      <w:proofErr w:type="spellEnd"/>
    </w:p>
    <w:p w:rsidR="008A41EA" w:rsidRPr="009724E3" w:rsidRDefault="008A41EA" w:rsidP="008A4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</w:rPr>
      </w:pPr>
      <w:r w:rsidRPr="009724E3">
        <w:rPr>
          <w:rFonts w:ascii="Times New Roman" w:eastAsia="Times New Roman" w:hAnsi="Times New Roman"/>
          <w:color w:val="2A2A2A"/>
          <w:spacing w:val="-4"/>
          <w:sz w:val="24"/>
          <w:szCs w:val="24"/>
        </w:rPr>
        <w:t xml:space="preserve"> сельсовет </w:t>
      </w:r>
      <w:proofErr w:type="spellStart"/>
      <w:r w:rsidRPr="009724E3">
        <w:rPr>
          <w:rFonts w:ascii="Times New Roman" w:eastAsia="Times New Roman" w:hAnsi="Times New Roman"/>
          <w:color w:val="2A2A2A"/>
          <w:spacing w:val="-2"/>
          <w:sz w:val="24"/>
          <w:szCs w:val="24"/>
        </w:rPr>
        <w:t>Баймакского</w:t>
      </w:r>
      <w:proofErr w:type="spellEnd"/>
      <w:r w:rsidRPr="009724E3">
        <w:rPr>
          <w:rFonts w:ascii="Times New Roman" w:eastAsia="Times New Roman" w:hAnsi="Times New Roman"/>
          <w:color w:val="2A2A2A"/>
          <w:spacing w:val="-2"/>
          <w:sz w:val="24"/>
          <w:szCs w:val="24"/>
        </w:rPr>
        <w:t xml:space="preserve"> района РБ</w:t>
      </w:r>
    </w:p>
    <w:p w:rsidR="008A41EA" w:rsidRPr="009724E3" w:rsidRDefault="008A41EA" w:rsidP="008A41EA">
      <w:pPr>
        <w:widowControl w:val="0"/>
        <w:shd w:val="clear" w:color="auto" w:fill="FFFFFF"/>
        <w:tabs>
          <w:tab w:val="left" w:leader="hyphen" w:pos="6072"/>
          <w:tab w:val="left" w:leader="hyphen" w:pos="6739"/>
          <w:tab w:val="left" w:leader="hyphen" w:pos="7315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</w:rPr>
      </w:pPr>
      <w:r w:rsidRPr="009724E3">
        <w:rPr>
          <w:rFonts w:ascii="Times New Roman" w:eastAsia="Times New Roman" w:hAnsi="Times New Roman"/>
          <w:sz w:val="24"/>
          <w:szCs w:val="24"/>
        </w:rPr>
        <w:t>№ 1 «11» января 2022 года.</w:t>
      </w:r>
    </w:p>
    <w:p w:rsidR="008A41EA" w:rsidRPr="009826A4" w:rsidRDefault="008A41EA" w:rsidP="008A4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46"/>
        <w:rPr>
          <w:rFonts w:ascii="Times New Roman" w:eastAsia="Times New Roman" w:hAnsi="Times New Roman"/>
          <w:sz w:val="20"/>
          <w:szCs w:val="20"/>
        </w:rPr>
      </w:pPr>
    </w:p>
    <w:p w:rsidR="008A41EA" w:rsidRDefault="008A41EA" w:rsidP="008A41EA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A41EA" w:rsidRDefault="008A41EA" w:rsidP="008A41EA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25622A">
        <w:rPr>
          <w:rFonts w:ascii="Times New Roman" w:eastAsia="Times New Roman" w:hAnsi="Times New Roman"/>
          <w:sz w:val="28"/>
          <w:szCs w:val="28"/>
        </w:rPr>
        <w:t xml:space="preserve">остав </w:t>
      </w:r>
    </w:p>
    <w:p w:rsidR="009826A4" w:rsidRPr="009826A4" w:rsidRDefault="008A41EA" w:rsidP="008A41EA">
      <w:pPr>
        <w:spacing w:after="0" w:line="276" w:lineRule="auto"/>
        <w:jc w:val="center"/>
        <w:rPr>
          <w:rFonts w:ascii="Calibri" w:eastAsia="Times New Roman" w:hAnsi="Calibri"/>
          <w:lang w:eastAsia="en-US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антитеррористической комиссии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Ишбердинский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25622A">
        <w:rPr>
          <w:rFonts w:ascii="Times New Roman" w:eastAsia="Times New Roman" w:hAnsi="Times New Roman"/>
          <w:sz w:val="28"/>
          <w:szCs w:val="28"/>
        </w:rPr>
        <w:t>Баймакский</w:t>
      </w:r>
      <w:proofErr w:type="spellEnd"/>
      <w:r w:rsidRPr="0025622A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</w:p>
    <w:p w:rsidR="009826A4" w:rsidRP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9826A4" w:rsidRDefault="009826A4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8A41EA" w:rsidRDefault="008A41EA" w:rsidP="009826A4">
      <w:pPr>
        <w:spacing w:after="200" w:line="276" w:lineRule="auto"/>
        <w:rPr>
          <w:rFonts w:ascii="Calibri" w:eastAsia="Times New Roman" w:hAnsi="Calibri"/>
          <w:lang w:eastAsia="en-US"/>
        </w:rPr>
      </w:pPr>
    </w:p>
    <w:p w:rsidR="008A41EA" w:rsidRDefault="008A41EA" w:rsidP="009826A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8A41EA">
        <w:rPr>
          <w:rFonts w:ascii="Times New Roman" w:eastAsia="Times New Roman" w:hAnsi="Times New Roman"/>
          <w:sz w:val="28"/>
          <w:szCs w:val="28"/>
          <w:lang w:eastAsia="en-US"/>
        </w:rPr>
        <w:t xml:space="preserve">Председатель комиссии – </w:t>
      </w:r>
      <w:proofErr w:type="spellStart"/>
      <w:r w:rsidRPr="008A41EA">
        <w:rPr>
          <w:rFonts w:ascii="Times New Roman" w:eastAsia="Times New Roman" w:hAnsi="Times New Roman"/>
          <w:sz w:val="28"/>
          <w:szCs w:val="28"/>
          <w:lang w:eastAsia="en-US"/>
        </w:rPr>
        <w:t>Исяндавлетова</w:t>
      </w:r>
      <w:proofErr w:type="spellEnd"/>
      <w:r w:rsidRPr="008A41E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Гульшат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Pr="008A41EA">
        <w:rPr>
          <w:rFonts w:ascii="Times New Roman" w:eastAsia="Times New Roman" w:hAnsi="Times New Roman"/>
          <w:sz w:val="28"/>
          <w:szCs w:val="28"/>
          <w:lang w:eastAsia="en-US"/>
        </w:rPr>
        <w:t>амзиновна</w:t>
      </w:r>
      <w:proofErr w:type="spellEnd"/>
      <w:r w:rsidRPr="008A41EA">
        <w:rPr>
          <w:rFonts w:ascii="Times New Roman" w:eastAsia="Times New Roman" w:hAnsi="Times New Roman"/>
          <w:sz w:val="28"/>
          <w:szCs w:val="28"/>
          <w:lang w:eastAsia="en-US"/>
        </w:rPr>
        <w:t>, глава СП</w:t>
      </w:r>
    </w:p>
    <w:p w:rsidR="009826A4" w:rsidRDefault="008A41EA" w:rsidP="008A41E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Заместитель председателя комиссии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Давлеткильдин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Шакир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Насипович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>, староста</w:t>
      </w:r>
    </w:p>
    <w:p w:rsidR="008A41EA" w:rsidRDefault="008A41EA" w:rsidP="008A41E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Умурзакова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Л.Р., управляющий делами</w:t>
      </w:r>
    </w:p>
    <w:p w:rsidR="008A41EA" w:rsidRDefault="008A41EA" w:rsidP="008A41E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Члены комиссии:</w:t>
      </w:r>
    </w:p>
    <w:p w:rsidR="008A41EA" w:rsidRDefault="008A41EA" w:rsidP="008A41E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Давлеткильдина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Э.Ф. -  землеустроитель</w:t>
      </w:r>
    </w:p>
    <w:p w:rsidR="008A41EA" w:rsidRDefault="008A41EA" w:rsidP="008A41E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Давлеткильдина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Л.С. – директор школы</w:t>
      </w:r>
    </w:p>
    <w:p w:rsidR="008A41EA" w:rsidRDefault="008A41EA" w:rsidP="008A41E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Халикова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З.Я.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культорганизатор</w:t>
      </w:r>
      <w:proofErr w:type="spellEnd"/>
    </w:p>
    <w:p w:rsidR="008A41EA" w:rsidRDefault="008A41EA" w:rsidP="008A41EA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Тлявсина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Г.М. - библиотекарь</w:t>
      </w: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5622A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5622A" w:rsidRPr="0025622A" w:rsidRDefault="0025622A" w:rsidP="002562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pPr w:leftFromText="180" w:rightFromText="180" w:horzAnchor="margin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25622A" w:rsidRPr="0025622A" w:rsidTr="00106F54">
        <w:tc>
          <w:tcPr>
            <w:tcW w:w="2088" w:type="dxa"/>
          </w:tcPr>
          <w:p w:rsidR="0025622A" w:rsidRPr="0025622A" w:rsidRDefault="0025622A" w:rsidP="002562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25622A" w:rsidRPr="0025622A" w:rsidRDefault="0025622A" w:rsidP="0025622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A45212" w:rsidRDefault="00A45212"/>
    <w:sectPr w:rsidR="00A45212" w:rsidSect="0098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80"/>
    <w:rsid w:val="000043B1"/>
    <w:rsid w:val="00114F80"/>
    <w:rsid w:val="00200F1C"/>
    <w:rsid w:val="002312D3"/>
    <w:rsid w:val="0025622A"/>
    <w:rsid w:val="00311196"/>
    <w:rsid w:val="00343368"/>
    <w:rsid w:val="00715170"/>
    <w:rsid w:val="007F76B4"/>
    <w:rsid w:val="008A41EA"/>
    <w:rsid w:val="009724E3"/>
    <w:rsid w:val="009826A4"/>
    <w:rsid w:val="009F4E56"/>
    <w:rsid w:val="00A45212"/>
    <w:rsid w:val="00AB4445"/>
    <w:rsid w:val="00AC7E02"/>
    <w:rsid w:val="00B02F48"/>
    <w:rsid w:val="00B675EB"/>
    <w:rsid w:val="00B86DD8"/>
    <w:rsid w:val="00E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5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5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DA6F9586E581BC6E6D334B50649949DABB70A05E305941714CC9DEg3RAJ" TargetMode="External"/><Relationship Id="rId13" Type="http://schemas.openxmlformats.org/officeDocument/2006/relationships/hyperlink" Target="consultantplus://offline/ref=1B8DDA6F9586E581BC6E733E5D3C3B9048D3E479A65D3E081F2E179489336033E269326B2FA0C8D4275E8AgER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8DDA6F9586E581BC6E6D334B5064994FDEBC75A7506D53492840CBgDR9J" TargetMode="External"/><Relationship Id="rId12" Type="http://schemas.openxmlformats.org/officeDocument/2006/relationships/hyperlink" Target="consultantplus://offline/ref=1B8DDA6F9586E581BC6E733E5D3C3B9048D3E479A6533F061C2E179489336033E269326B2FA0C8D4275E8AgER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DDA6F9586E581BC6E6D334B50649949DABB70A05E305941714CC9DEg3RAJ" TargetMode="External"/><Relationship Id="rId11" Type="http://schemas.openxmlformats.org/officeDocument/2006/relationships/hyperlink" Target="consultantplus://offline/ref=1B8DDA6F9586E581BC6E733E5D3C3B9048D3E479A75F3F0C192E179489336033gER2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8DDA6F9586E581BC6E733E5D3C3B9048D3E479A65E3A0E142E179489336033gE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DDA6F9586E581BC6E6D334B5064994FDEBC75A7506D53492840CBgDR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</cp:lastModifiedBy>
  <cp:revision>24</cp:revision>
  <cp:lastPrinted>2022-02-25T09:29:00Z</cp:lastPrinted>
  <dcterms:created xsi:type="dcterms:W3CDTF">2022-01-20T03:17:00Z</dcterms:created>
  <dcterms:modified xsi:type="dcterms:W3CDTF">2022-02-25T09:32:00Z</dcterms:modified>
</cp:coreProperties>
</file>